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EF3B3E" w:rsidR="003B4550" w:rsidP="003B4550" w:rsidRDefault="00EF3B3E">
      <w:pPr>
        <w:spacing w:line="280" w:lineRule="atLeast"/>
      </w:pPr>
      <w:r w:rsidRPr="00EF3B3E">
        <w:t xml:space="preserve">Til </w:t>
      </w:r>
      <w:r w:rsidR="00EB4E9D">
        <w:t>Odense</w:t>
      </w:r>
      <w:r w:rsidRPr="00EF3B3E">
        <w:t xml:space="preserve"> Kommune</w:t>
      </w:r>
    </w:p>
    <w:p w:rsidR="00BB6516" w:rsidP="003B4550" w:rsidRDefault="00BB6516">
      <w:pPr>
        <w:spacing w:line="280" w:lineRule="atLeast"/>
      </w:pPr>
    </w:p>
    <w:p w:rsidRPr="00306206" w:rsidR="002915F0" w:rsidP="003B4550" w:rsidRDefault="00EF3B3E">
      <w:pPr>
        <w:spacing w:line="280" w:lineRule="atLeast"/>
      </w:pPr>
      <w:r w:rsidRPr="00306206">
        <w:t xml:space="preserve">Mail: </w:t>
      </w:r>
      <w:hyperlink w:history="1" r:id="rId8">
        <w:r w:rsidRPr="00306206" w:rsidR="00306206">
          <w:rPr>
            <w:rStyle w:val="Hyperlink"/>
          </w:rPr>
          <w:t>bhfr@odense.dk</w:t>
        </w:r>
      </w:hyperlink>
      <w:r w:rsidRPr="00306206" w:rsidR="00306206">
        <w:t>; odense@odense.dk</w:t>
      </w:r>
      <w:bookmarkStart w:name="_GoBack" w:id="0"/>
      <w:bookmarkEnd w:id="0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8"/>
      </w:tblGrid>
      <w:tr w:rsidR="003B4550" w:rsidTr="00726621">
        <w:trPr>
          <w:trHeight w:val="2835" w:hRule="exact"/>
        </w:trPr>
        <w:tc>
          <w:tcPr>
            <w:tcW w:w="2408" w:type="dxa"/>
          </w:tcPr>
          <w:p w:rsidRPr="00465D57" w:rsidR="003B4550" w:rsidP="00726621" w:rsidRDefault="00465D57">
            <w:pPr>
              <w:pStyle w:val="skakt"/>
              <w:keepNext/>
              <w:keepLines/>
              <w:framePr w:w="0" w:h="8505" w:wrap="around" w:vAnchor="page" w:x="8903" w:y="2479" w:hRule="exact"/>
            </w:pPr>
            <w:r w:rsidRPr="00465D57">
              <w:t xml:space="preserve">Dato </w:t>
            </w:r>
            <w:r w:rsidR="00885075">
              <w:t>5.</w:t>
            </w:r>
            <w:r w:rsidR="00CD4027">
              <w:t xml:space="preserve"> j</w:t>
            </w:r>
            <w:r w:rsidRPr="00465D57">
              <w:t>u</w:t>
            </w:r>
            <w:r w:rsidR="00E34219">
              <w:t>l</w:t>
            </w:r>
            <w:r w:rsidRPr="00465D57">
              <w:t>i 2016</w:t>
            </w:r>
          </w:p>
          <w:p w:rsidRPr="00B704CB" w:rsidR="003B4550" w:rsidP="00726621" w:rsidRDefault="00EF3B3E">
            <w:pPr>
              <w:pStyle w:val="skakt"/>
              <w:keepNext/>
              <w:keepLines/>
              <w:framePr w:w="0" w:h="8505" w:wrap="around" w:vAnchor="page" w:x="8903" w:y="2479" w:hRule="exact"/>
            </w:pPr>
            <w:r>
              <w:t>Sag: 1</w:t>
            </w:r>
            <w:r w:rsidR="00BB6516">
              <w:t>6</w:t>
            </w:r>
            <w:r>
              <w:t>/</w:t>
            </w:r>
            <w:r w:rsidR="00BB6516">
              <w:t>00</w:t>
            </w:r>
            <w:r w:rsidR="00885075">
              <w:t>7</w:t>
            </w:r>
            <w:r w:rsidR="00EB4E9D">
              <w:t>82</w:t>
            </w:r>
          </w:p>
          <w:p w:rsidRPr="00EE3275" w:rsidR="003B4550" w:rsidP="00726621" w:rsidRDefault="003B4550">
            <w:pPr>
              <w:pStyle w:val="skakt"/>
              <w:keepNext/>
              <w:keepLines/>
              <w:framePr w:w="0" w:h="8505" w:wrap="around" w:vAnchor="page" w:x="8903" w:y="2479" w:hRule="exact"/>
              <w:rPr>
                <w:highlight w:val="yellow"/>
              </w:rPr>
            </w:pPr>
          </w:p>
          <w:p w:rsidRPr="002D2E41" w:rsidR="00C83EE5" w:rsidP="00726621" w:rsidRDefault="003B4550">
            <w:pPr>
              <w:pStyle w:val="skakt"/>
              <w:keepNext/>
              <w:keepLines/>
              <w:framePr w:w="0" w:h="8505" w:wrap="around" w:vAnchor="page" w:x="8903" w:y="2479" w:hRule="exact"/>
            </w:pPr>
            <w:r w:rsidRPr="002D2E41">
              <w:t>Sagsbehandler:</w:t>
            </w:r>
          </w:p>
          <w:p w:rsidRPr="002D2E41" w:rsidR="003B4550" w:rsidP="00726621" w:rsidRDefault="00306206">
            <w:pPr>
              <w:pStyle w:val="skakt"/>
              <w:keepNext/>
              <w:keepLines/>
              <w:framePr w:w="0" w:h="8505" w:wrap="around" w:vAnchor="page" w:x="8903" w:y="2479" w:hRule="exact"/>
            </w:pPr>
            <w:sdt>
              <w:sdtPr>
                <w:tag w:val="CF_Key"/>
                <w:id w:val="10006"/>
                <w:placeholder>
                  <w:docPart w:val="CAF49D7FC14B40AA97AD3FD707D5FFA8"/>
                </w:placeholder>
                <w:dataBinding w:prefixMappings="xmlns:gbs='http://www.software-innovation.no/growBusinessDocument'" w:xpath="/gbs:GrowBusinessDocument/gbs:OurRef.Initials[@gbs:key='10006']" w:storeItemID="{A07D1841-3335-4DFD-ADED-A8EFCF9CA2B4}"/>
                <w:text/>
              </w:sdtPr>
              <w:sdtEndPr/>
              <w:sdtContent>
                <w:r w:rsidRPr="002D2E41" w:rsidR="0038612C">
                  <w:t>/</w:t>
                </w:r>
                <w:r w:rsidR="00465D57">
                  <w:t>CF</w:t>
                </w:r>
              </w:sdtContent>
            </w:sdt>
          </w:p>
          <w:p w:rsidRPr="00EE3275" w:rsidR="003B4550" w:rsidP="00726621" w:rsidRDefault="003B4550">
            <w:pPr>
              <w:pStyle w:val="skakt"/>
              <w:keepNext/>
              <w:keepLines/>
              <w:framePr w:w="0" w:h="8505" w:wrap="around" w:vAnchor="page" w:x="8903" w:y="2479" w:hRule="exact"/>
              <w:rPr>
                <w:highlight w:val="yellow"/>
              </w:rPr>
            </w:pPr>
          </w:p>
        </w:tc>
      </w:tr>
      <w:tr w:rsidR="003B4550" w:rsidTr="00726621">
        <w:trPr>
          <w:trHeight w:val="10950"/>
        </w:trPr>
        <w:tc>
          <w:tcPr>
            <w:tcW w:w="2408" w:type="dxa"/>
          </w:tcPr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  <w:r>
              <w:rPr>
                <w:rFonts w:ascii="Arial Black" w:hAnsi="Arial Black"/>
                <w:sz w:val="13"/>
              </w:rPr>
              <w:t xml:space="preserve">KONKURRENCE- OG 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  <w:r>
              <w:rPr>
                <w:rFonts w:ascii="Arial Black" w:hAnsi="Arial Black"/>
                <w:sz w:val="13"/>
              </w:rPr>
              <w:t>FORBRUGERSTYRELSEN</w:t>
            </w:r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  <w:spacing w:line="220" w:lineRule="exact"/>
            </w:pP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Carl Jacobsens Vej 35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2500 Valby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Tlf.</w:t>
            </w:r>
            <w:r>
              <w:tab/>
              <w:t>4171 5000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Fax</w:t>
            </w:r>
            <w:r>
              <w:tab/>
              <w:t>4171 5100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CVR-nr.</w:t>
            </w:r>
            <w:r>
              <w:tab/>
              <w:t>10 29 48 19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</w:pPr>
            <w:r w:rsidRPr="009B738E">
              <w:t>kfst@kfst.dk</w:t>
            </w:r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</w:pPr>
            <w:bookmarkStart w:name="_Hlt10689529" w:id="1"/>
            <w:r>
              <w:rPr>
                <w:rFonts w:ascii="Arial" w:hAnsi="Arial"/>
                <w:sz w:val="16"/>
              </w:rPr>
              <w:t>www.kfst.dk</w:t>
            </w:r>
            <w:bookmarkEnd w:id="1"/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  <w:spacing w:line="220" w:lineRule="exact"/>
            </w:pPr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  <w:spacing w:line="220" w:lineRule="exact"/>
            </w:pPr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</w:pPr>
          </w:p>
          <w:p w:rsidR="003B4550" w:rsidP="00726621" w:rsidRDefault="003B4550">
            <w:pPr>
              <w:pStyle w:val="datomv"/>
              <w:keepNext/>
              <w:keepLines/>
              <w:framePr w:h="8505" w:wrap="around" w:vAnchor="page" w:x="8903" w:y="2479" w:hRule="exact"/>
              <w:rPr>
                <w:rFonts w:ascii="Arial Black" w:hAnsi="Arial Black"/>
                <w:sz w:val="12"/>
              </w:rPr>
            </w:pPr>
            <w:r>
              <w:rPr>
                <w:rFonts w:ascii="Arial Black" w:hAnsi="Arial Black"/>
                <w:sz w:val="12"/>
              </w:rPr>
              <w:t xml:space="preserve">ERHVERVS- OG </w:t>
            </w:r>
          </w:p>
          <w:p w:rsidR="003B4550" w:rsidP="00726621" w:rsidRDefault="003B4550">
            <w:pPr>
              <w:pStyle w:val="datomv"/>
              <w:keepNext/>
              <w:keepLines/>
              <w:framePr w:h="8505" w:wrap="around" w:vAnchor="page" w:x="8903" w:y="2479" w:hRule="exact"/>
            </w:pPr>
            <w:r>
              <w:rPr>
                <w:rFonts w:ascii="Arial Black" w:hAnsi="Arial Black"/>
                <w:sz w:val="12"/>
              </w:rPr>
              <w:t>VÆKSTMINISTERIET</w:t>
            </w:r>
          </w:p>
        </w:tc>
      </w:tr>
      <w:tr w:rsidR="003B4550" w:rsidTr="00726621">
        <w:trPr>
          <w:trHeight w:val="10950"/>
        </w:trPr>
        <w:tc>
          <w:tcPr>
            <w:tcW w:w="2408" w:type="dxa"/>
          </w:tcPr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</w:p>
        </w:tc>
      </w:tr>
    </w:tbl>
    <w:p w:rsidR="003B4550" w:rsidP="003B4550" w:rsidRDefault="003B4550">
      <w:pPr>
        <w:spacing w:line="280" w:lineRule="atLeast"/>
      </w:pPr>
    </w:p>
    <w:p w:rsidR="007C2978" w:rsidP="003B4550" w:rsidRDefault="007C2978">
      <w:pPr>
        <w:spacing w:line="280" w:lineRule="atLeast"/>
      </w:pPr>
    </w:p>
    <w:p w:rsidRPr="00013359" w:rsidR="003B4550" w:rsidP="003B4550" w:rsidRDefault="003B4550">
      <w:pPr>
        <w:pStyle w:val="Brdtekst"/>
        <w:spacing w:after="0" w:line="240" w:lineRule="auto"/>
        <w:jc w:val="both"/>
        <w:rPr>
          <w:b/>
        </w:rPr>
      </w:pPr>
      <w:bookmarkStart w:name="Start" w:id="2"/>
      <w:r>
        <w:rPr>
          <w:b/>
        </w:rPr>
        <w:t>Afgørelse om indberetning efter stoploven for 201</w:t>
      </w:r>
      <w:r w:rsidR="00BB6516">
        <w:rPr>
          <w:b/>
        </w:rPr>
        <w:t>5</w:t>
      </w:r>
      <w:r w:rsidR="00846417">
        <w:rPr>
          <w:b/>
        </w:rPr>
        <w:t xml:space="preserve"> </w:t>
      </w:r>
    </w:p>
    <w:bookmarkEnd w:id="2"/>
    <w:p w:rsidR="003B4550" w:rsidP="003B4550" w:rsidRDefault="003B4550">
      <w:pPr>
        <w:pStyle w:val="Brdtekst"/>
        <w:spacing w:after="0" w:line="240" w:lineRule="auto"/>
        <w:jc w:val="both"/>
      </w:pPr>
    </w:p>
    <w:p w:rsidR="003B4550" w:rsidP="003B4550" w:rsidRDefault="003B4550">
      <w:pPr>
        <w:pStyle w:val="Brdtekst"/>
        <w:spacing w:after="0" w:line="240" w:lineRule="auto"/>
        <w:jc w:val="both"/>
      </w:pPr>
      <w:r>
        <w:t xml:space="preserve">Kommunen har indberettet oplysninger til Forsyningssekretariatet efter </w:t>
      </w:r>
      <w:r w:rsidR="00D22973">
        <w:t>b</w:t>
      </w:r>
      <w:r>
        <w:t xml:space="preserve">ekendtgørelse </w:t>
      </w:r>
      <w:r w:rsidR="00D22973">
        <w:t>nr. 1212 af 14. oktober 201</w:t>
      </w:r>
      <w:r w:rsidR="002D2E41">
        <w:t>2</w:t>
      </w:r>
      <w:r w:rsidR="00D22973">
        <w:t xml:space="preserve"> </w:t>
      </w:r>
      <w:r>
        <w:t>om kommuners indberetninger og erklæringer efter lov om kommuners afståelse af vandforsyninger og spildevandsforsyninger og indsendt tilhørende revisorerklæring.</w:t>
      </w:r>
    </w:p>
    <w:p w:rsidR="003B4550" w:rsidP="003B4550" w:rsidRDefault="003B4550">
      <w:pPr>
        <w:pStyle w:val="Brdtekst"/>
        <w:spacing w:after="0" w:line="240" w:lineRule="auto"/>
        <w:jc w:val="both"/>
      </w:pPr>
    </w:p>
    <w:p w:rsidR="00B254EA" w:rsidP="003B4550" w:rsidRDefault="003B4550">
      <w:pPr>
        <w:pStyle w:val="Brdtekst"/>
        <w:spacing w:after="0" w:line="240" w:lineRule="auto"/>
        <w:jc w:val="both"/>
      </w:pPr>
      <w:r>
        <w:t>Af kommunens indberetning fremgår det, at der ikke i 201</w:t>
      </w:r>
      <w:r w:rsidR="00BB6516">
        <w:t>5</w:t>
      </w:r>
      <w:r>
        <w:t xml:space="preserve"> er foretaget uddelinger, afståelser eller omstruktureringer omfattet af registreringspligten i henhold til §§ 2-3 i </w:t>
      </w:r>
      <w:r w:rsidR="00D22973">
        <w:t>l</w:t>
      </w:r>
      <w:r w:rsidR="00A6537E">
        <w:t xml:space="preserve">ovbekendtgørelse nr. 634 af 7. juni 2010 </w:t>
      </w:r>
      <w:r>
        <w:t>om kommuners afståelse af vandforsyninger og spildevandsforsyninger (stoploven</w:t>
      </w:r>
      <w:r w:rsidR="00A6537E">
        <w:t>)</w:t>
      </w:r>
      <w:r w:rsidR="00661B66">
        <w:t xml:space="preserve">. </w:t>
      </w:r>
      <w:r>
        <w:t xml:space="preserve"> </w:t>
      </w:r>
    </w:p>
    <w:p w:rsidR="00A61AC3" w:rsidP="003B4550" w:rsidRDefault="00A61AC3">
      <w:pPr>
        <w:pStyle w:val="Brdtekst"/>
        <w:spacing w:after="0" w:line="240" w:lineRule="auto"/>
        <w:jc w:val="both"/>
      </w:pPr>
    </w:p>
    <w:p w:rsidR="003B4550" w:rsidP="003B4550" w:rsidRDefault="003B4550">
      <w:pPr>
        <w:pStyle w:val="Brdtekst"/>
        <w:spacing w:after="0" w:line="240" w:lineRule="auto"/>
        <w:jc w:val="both"/>
      </w:pPr>
      <w:r>
        <w:t>Ifølge revisorerklæringe</w:t>
      </w:r>
      <w:r w:rsidR="00A6537E">
        <w:t xml:space="preserve">n </w:t>
      </w:r>
      <w:r>
        <w:t xml:space="preserve">er det revisors opfattelse, at kommunens indberetning </w:t>
      </w:r>
      <w:r w:rsidR="00BB6516">
        <w:t xml:space="preserve">er i </w:t>
      </w:r>
      <w:r>
        <w:t>overensstemmelse med bekendtgørelsens regler.</w:t>
      </w:r>
    </w:p>
    <w:p w:rsidR="005F253E" w:rsidP="003B4550" w:rsidRDefault="005F253E">
      <w:pPr>
        <w:pStyle w:val="Brdtekst"/>
        <w:spacing w:after="0" w:line="240" w:lineRule="auto"/>
        <w:jc w:val="both"/>
      </w:pPr>
    </w:p>
    <w:p w:rsidR="005F253E" w:rsidP="005F253E" w:rsidRDefault="005F253E">
      <w:pPr>
        <w:pStyle w:val="Brdtekst"/>
        <w:spacing w:after="0" w:line="240" w:lineRule="auto"/>
        <w:jc w:val="both"/>
      </w:pPr>
      <w:r w:rsidRPr="00EF3B3E">
        <w:t xml:space="preserve">Det af revisor afgivne forbehold for at selskabernes </w:t>
      </w:r>
      <w:r w:rsidRPr="00EF3B3E" w:rsidR="00A11B1A">
        <w:t>årsrapporter</w:t>
      </w:r>
      <w:r w:rsidRPr="00EF3B3E">
        <w:t xml:space="preserve"> og kommunens årsregnskab endnu ikke er aflagt, giver ikke Forsyningssekretariatet anledning til at foretage nærmere undersøgelser.</w:t>
      </w:r>
      <w:r w:rsidRPr="00EF3B3E" w:rsidR="00D76942">
        <w:t xml:space="preserve"> </w:t>
      </w:r>
      <w:r w:rsidRPr="00EF3B3E" w:rsidR="00127C19">
        <w:t xml:space="preserve">Forsyningssekretariatet skal blot anmode kommunen om at give sekretariatet meddelelse, hvis der derved måtte fremkomme nye oplysninger, som har betydning for kommunens indberetning efter stoploven.   </w:t>
      </w:r>
    </w:p>
    <w:p w:rsidR="0032288C" w:rsidP="005F253E" w:rsidRDefault="0032288C">
      <w:pPr>
        <w:pStyle w:val="Brdtekst"/>
        <w:spacing w:after="0" w:line="240" w:lineRule="auto"/>
        <w:jc w:val="both"/>
      </w:pPr>
    </w:p>
    <w:p w:rsidR="0032288C" w:rsidP="0032288C" w:rsidRDefault="0032288C">
      <w:pPr>
        <w:spacing w:line="240" w:lineRule="auto"/>
        <w:jc w:val="both"/>
      </w:pPr>
      <w:r w:rsidRPr="00EF3B3E">
        <w:t>Forsyningssekretariatet varetager indberetningsmyndighedens opgaver efter stoploven og har truffet afgørelse om godkendelse af kommunens indberetning for 201</w:t>
      </w:r>
      <w:r w:rsidR="00E34219">
        <w:t>5</w:t>
      </w:r>
      <w:r w:rsidRPr="00EF3B3E">
        <w:t>. Sekretariatet forbeholder sig dog ret til at genoptage sagsbehandlingen, såfremt aflæggelsen af årsrapporter m.v. bevirker, at der fremkommer nye oplysninger i sagen.</w:t>
      </w:r>
    </w:p>
    <w:p w:rsidR="00892436" w:rsidRDefault="00892436">
      <w:pPr>
        <w:spacing w:after="200" w:line="276" w:lineRule="auto"/>
      </w:pPr>
      <w:r>
        <w:br w:type="page"/>
      </w:r>
    </w:p>
    <w:p w:rsidR="003B4550" w:rsidP="003B4550" w:rsidRDefault="003B4550">
      <w:pPr>
        <w:spacing w:line="240" w:lineRule="auto"/>
        <w:jc w:val="both"/>
      </w:pPr>
      <w:r>
        <w:lastRenderedPageBreak/>
        <w:t>Med denne afgørelse afsluttes Forsyningssekretariatets sag om kommunens indberetning efter stoploven for 201</w:t>
      </w:r>
      <w:r w:rsidR="00BB6516">
        <w:t>5</w:t>
      </w:r>
      <w:r>
        <w:t xml:space="preserve">. </w:t>
      </w:r>
    </w:p>
    <w:p w:rsidR="003B4550" w:rsidP="003B4550" w:rsidRDefault="003B4550">
      <w:pPr>
        <w:spacing w:line="240" w:lineRule="auto"/>
      </w:pPr>
    </w:p>
    <w:p w:rsidR="003B4550" w:rsidP="003B4550" w:rsidRDefault="003B4550">
      <w:pPr>
        <w:spacing w:line="240" w:lineRule="auto"/>
      </w:pPr>
      <w:r>
        <w:t>Med venlig hilsen</w:t>
      </w:r>
    </w:p>
    <w:p w:rsidR="00465D57" w:rsidP="00B25100" w:rsidRDefault="00465D57">
      <w:pPr>
        <w:spacing w:line="240" w:lineRule="auto"/>
      </w:pPr>
    </w:p>
    <w:p w:rsidR="00B25100" w:rsidP="00B25100" w:rsidRDefault="00B25100">
      <w:pPr>
        <w:spacing w:line="240" w:lineRule="auto"/>
      </w:pPr>
      <w:r>
        <w:t>Forsyningssekretariatet</w:t>
      </w:r>
    </w:p>
    <w:p w:rsidR="00465D57" w:rsidP="00B25100" w:rsidRDefault="00465D57">
      <w:pPr>
        <w:spacing w:line="240" w:lineRule="auto"/>
      </w:pPr>
    </w:p>
    <w:p w:rsidR="00465D57" w:rsidP="00B25100" w:rsidRDefault="00465D57">
      <w:pPr>
        <w:spacing w:line="240" w:lineRule="auto"/>
      </w:pPr>
    </w:p>
    <w:p w:rsidR="007F4418" w:rsidP="007F4418" w:rsidRDefault="00465D57">
      <w:pPr>
        <w:spacing w:line="240" w:lineRule="auto"/>
      </w:pPr>
      <w:r>
        <w:t>Christophe Frosell</w:t>
      </w:r>
    </w:p>
    <w:p w:rsidR="007F4418" w:rsidP="007F4418" w:rsidRDefault="007F4418">
      <w:pPr>
        <w:spacing w:line="240" w:lineRule="auto"/>
      </w:pPr>
      <w:r>
        <w:t>Fuldmægtig</w:t>
      </w:r>
    </w:p>
    <w:p w:rsidR="000C28CC" w:rsidP="000C28CC" w:rsidRDefault="000C28CC">
      <w:pPr>
        <w:spacing w:line="240" w:lineRule="auto"/>
      </w:pPr>
      <w:r>
        <w:t>Tlf. direkte 4171 50</w:t>
      </w:r>
      <w:r w:rsidR="00465D57">
        <w:t>70</w:t>
      </w:r>
    </w:p>
    <w:p w:rsidR="00E07BF1" w:rsidP="007F4418" w:rsidRDefault="007F4418">
      <w:pPr>
        <w:spacing w:line="240" w:lineRule="auto"/>
      </w:pPr>
      <w:r>
        <w:t xml:space="preserve">E-mail: </w:t>
      </w:r>
      <w:r w:rsidR="00465D57">
        <w:t>cf@kfst.dk</w:t>
      </w:r>
    </w:p>
    <w:sectPr w:rsidR="00E07BF1" w:rsidSect="00FC5AD8">
      <w:footerReference w:type="default" r:id="rId9"/>
      <w:headerReference w:type="first" r:id="rId10"/>
      <w:pgSz w:w="11906" w:h="16838" w:code="9"/>
      <w:pgMar w:top="2325" w:right="3686" w:bottom="794" w:left="1106" w:header="226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2EB" w:rsidRDefault="000C52EB">
      <w:pPr>
        <w:spacing w:line="240" w:lineRule="auto"/>
      </w:pPr>
      <w:r>
        <w:separator/>
      </w:r>
    </w:p>
  </w:endnote>
  <w:endnote w:type="continuationSeparator" w:id="0">
    <w:p w:rsidR="000C52EB" w:rsidRDefault="000C52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AD8" w:rsidRDefault="003B4550">
    <w:pPr>
      <w:pStyle w:val="Sidefod"/>
      <w:jc w:val="right"/>
    </w:pPr>
    <w:r>
      <w:tab/>
    </w:r>
    <w:r>
      <w:tab/>
    </w:r>
    <w:sdt>
      <w:sdtPr>
        <w:id w:val="158742470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06206">
          <w:rPr>
            <w:noProof/>
          </w:rPr>
          <w:t>2</w:t>
        </w:r>
        <w:r>
          <w:fldChar w:fldCharType="end"/>
        </w:r>
      </w:sdtContent>
    </w:sdt>
  </w:p>
  <w:p w:rsidR="00FC5AD8" w:rsidRDefault="00306206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2EB" w:rsidRDefault="000C52EB">
      <w:pPr>
        <w:spacing w:line="240" w:lineRule="auto"/>
      </w:pPr>
      <w:r>
        <w:separator/>
      </w:r>
    </w:p>
  </w:footnote>
  <w:footnote w:type="continuationSeparator" w:id="0">
    <w:p w:rsidR="000C52EB" w:rsidRDefault="000C52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AD8" w:rsidRDefault="003B455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485E3AD6" wp14:editId="6203FC15">
          <wp:simplePos x="0" y="0"/>
          <wp:positionH relativeFrom="column">
            <wp:posOffset>1377315</wp:posOffset>
          </wp:positionH>
          <wp:positionV relativeFrom="paragraph">
            <wp:posOffset>-1049655</wp:posOffset>
          </wp:positionV>
          <wp:extent cx="3400425" cy="666750"/>
          <wp:effectExtent l="0" t="0" r="0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fst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042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C7B"/>
    <w:rsid w:val="000148AD"/>
    <w:rsid w:val="000C28CC"/>
    <w:rsid w:val="000C52EB"/>
    <w:rsid w:val="000E4E94"/>
    <w:rsid w:val="001052F4"/>
    <w:rsid w:val="00127C19"/>
    <w:rsid w:val="00143E73"/>
    <w:rsid w:val="001C3FE9"/>
    <w:rsid w:val="00267D63"/>
    <w:rsid w:val="00271124"/>
    <w:rsid w:val="002915F0"/>
    <w:rsid w:val="002C69C5"/>
    <w:rsid w:val="002C7B1C"/>
    <w:rsid w:val="002D2E41"/>
    <w:rsid w:val="002E6A3F"/>
    <w:rsid w:val="00306206"/>
    <w:rsid w:val="003070DC"/>
    <w:rsid w:val="00307588"/>
    <w:rsid w:val="0032288C"/>
    <w:rsid w:val="00326883"/>
    <w:rsid w:val="00342FDF"/>
    <w:rsid w:val="0038207B"/>
    <w:rsid w:val="0038612C"/>
    <w:rsid w:val="003900E7"/>
    <w:rsid w:val="00390A65"/>
    <w:rsid w:val="003A168A"/>
    <w:rsid w:val="003B438F"/>
    <w:rsid w:val="003B4550"/>
    <w:rsid w:val="00401F4E"/>
    <w:rsid w:val="00465D57"/>
    <w:rsid w:val="004671CD"/>
    <w:rsid w:val="004A3148"/>
    <w:rsid w:val="004A3B1E"/>
    <w:rsid w:val="004E57B7"/>
    <w:rsid w:val="00530A1E"/>
    <w:rsid w:val="00533A93"/>
    <w:rsid w:val="005860E6"/>
    <w:rsid w:val="00593ECB"/>
    <w:rsid w:val="005A0A3B"/>
    <w:rsid w:val="005B0FBA"/>
    <w:rsid w:val="005B77D6"/>
    <w:rsid w:val="005F253E"/>
    <w:rsid w:val="00661B66"/>
    <w:rsid w:val="006B7D7D"/>
    <w:rsid w:val="0073032E"/>
    <w:rsid w:val="00766214"/>
    <w:rsid w:val="007966E8"/>
    <w:rsid w:val="007C2978"/>
    <w:rsid w:val="007D612B"/>
    <w:rsid w:val="007D6CC1"/>
    <w:rsid w:val="007F3728"/>
    <w:rsid w:val="007F4418"/>
    <w:rsid w:val="007F6698"/>
    <w:rsid w:val="00846417"/>
    <w:rsid w:val="00862031"/>
    <w:rsid w:val="00866272"/>
    <w:rsid w:val="00885075"/>
    <w:rsid w:val="008907B7"/>
    <w:rsid w:val="00892436"/>
    <w:rsid w:val="008A6304"/>
    <w:rsid w:val="008C7F0D"/>
    <w:rsid w:val="008D37E5"/>
    <w:rsid w:val="009069B5"/>
    <w:rsid w:val="0091037B"/>
    <w:rsid w:val="00912C7B"/>
    <w:rsid w:val="009553A2"/>
    <w:rsid w:val="00967DA1"/>
    <w:rsid w:val="00986DEA"/>
    <w:rsid w:val="009E45B7"/>
    <w:rsid w:val="009F0820"/>
    <w:rsid w:val="009F5565"/>
    <w:rsid w:val="00A11B1A"/>
    <w:rsid w:val="00A5635D"/>
    <w:rsid w:val="00A61AC3"/>
    <w:rsid w:val="00A6537E"/>
    <w:rsid w:val="00AA0DC1"/>
    <w:rsid w:val="00AB5C47"/>
    <w:rsid w:val="00AD63DB"/>
    <w:rsid w:val="00AF44A9"/>
    <w:rsid w:val="00B14A6E"/>
    <w:rsid w:val="00B25100"/>
    <w:rsid w:val="00B254EA"/>
    <w:rsid w:val="00B43434"/>
    <w:rsid w:val="00B704CB"/>
    <w:rsid w:val="00BB39A7"/>
    <w:rsid w:val="00BB6516"/>
    <w:rsid w:val="00BE66D1"/>
    <w:rsid w:val="00C1469A"/>
    <w:rsid w:val="00C231C5"/>
    <w:rsid w:val="00C366B7"/>
    <w:rsid w:val="00C47154"/>
    <w:rsid w:val="00C63290"/>
    <w:rsid w:val="00C83EE5"/>
    <w:rsid w:val="00C87EAF"/>
    <w:rsid w:val="00CC2B92"/>
    <w:rsid w:val="00CC7D7F"/>
    <w:rsid w:val="00CD4027"/>
    <w:rsid w:val="00CD4385"/>
    <w:rsid w:val="00D10A05"/>
    <w:rsid w:val="00D22973"/>
    <w:rsid w:val="00D263AD"/>
    <w:rsid w:val="00D45179"/>
    <w:rsid w:val="00D76942"/>
    <w:rsid w:val="00D8427C"/>
    <w:rsid w:val="00D923EC"/>
    <w:rsid w:val="00D97A9E"/>
    <w:rsid w:val="00DC000C"/>
    <w:rsid w:val="00DC6139"/>
    <w:rsid w:val="00E07BF1"/>
    <w:rsid w:val="00E26FF1"/>
    <w:rsid w:val="00E34219"/>
    <w:rsid w:val="00E40213"/>
    <w:rsid w:val="00E54BEA"/>
    <w:rsid w:val="00E861F4"/>
    <w:rsid w:val="00EB4E9D"/>
    <w:rsid w:val="00EE3275"/>
    <w:rsid w:val="00EF3B3E"/>
    <w:rsid w:val="00F21968"/>
    <w:rsid w:val="00F63919"/>
    <w:rsid w:val="00F933D5"/>
    <w:rsid w:val="00FA030F"/>
    <w:rsid w:val="00FF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550"/>
    <w:pPr>
      <w:spacing w:after="0" w:line="280" w:lineRule="exact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3B4550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rsid w:val="003B4550"/>
  </w:style>
  <w:style w:type="paragraph" w:styleId="Sidefod">
    <w:name w:val="footer"/>
    <w:basedOn w:val="Normal"/>
    <w:link w:val="SidefodTegn"/>
    <w:uiPriority w:val="99"/>
    <w:unhideWhenUsed/>
    <w:rsid w:val="003B4550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3B4550"/>
  </w:style>
  <w:style w:type="paragraph" w:customStyle="1" w:styleId="skakt">
    <w:name w:val="skakt"/>
    <w:basedOn w:val="Normal"/>
    <w:link w:val="skaktTegn"/>
    <w:rsid w:val="003B4550"/>
    <w:pPr>
      <w:framePr w:w="2268" w:h="8505" w:hSpace="142" w:wrap="around" w:vAnchor="text" w:hAnchor="page" w:x="8931" w:y="1" w:anchorLock="1"/>
    </w:pPr>
    <w:rPr>
      <w:rFonts w:ascii="Arial" w:hAnsi="Arial"/>
      <w:sz w:val="16"/>
    </w:rPr>
  </w:style>
  <w:style w:type="paragraph" w:customStyle="1" w:styleId="datomv">
    <w:name w:val="datomv"/>
    <w:basedOn w:val="skakt"/>
    <w:rsid w:val="003B4550"/>
    <w:pPr>
      <w:framePr w:w="0" w:hRule="auto" w:wrap="around" w:x="9073"/>
    </w:pPr>
    <w:rPr>
      <w:rFonts w:ascii="Times New Roman" w:hAnsi="Times New Roman"/>
      <w:sz w:val="24"/>
    </w:rPr>
  </w:style>
  <w:style w:type="paragraph" w:styleId="Brdtekst">
    <w:name w:val="Body Text"/>
    <w:basedOn w:val="Normal"/>
    <w:link w:val="BrdtekstTegn"/>
    <w:uiPriority w:val="99"/>
    <w:unhideWhenUsed/>
    <w:rsid w:val="003B4550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3B4550"/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skaktTegn">
    <w:name w:val="skakt Tegn"/>
    <w:basedOn w:val="Standardskrifttypeiafsnit"/>
    <w:link w:val="skakt"/>
    <w:rsid w:val="003B4550"/>
    <w:rPr>
      <w:rFonts w:ascii="Arial" w:eastAsia="Times New Roman" w:hAnsi="Arial" w:cs="Times New Roman"/>
      <w:sz w:val="1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B45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B4550"/>
    <w:rPr>
      <w:rFonts w:ascii="Tahoma" w:eastAsia="Times New Roman" w:hAnsi="Tahoma" w:cs="Tahoma"/>
      <w:sz w:val="16"/>
      <w:szCs w:val="16"/>
      <w:lang w:eastAsia="da-DK"/>
    </w:rPr>
  </w:style>
  <w:style w:type="character" w:styleId="Hyperlink">
    <w:name w:val="Hyperlink"/>
    <w:basedOn w:val="Standardskrifttypeiafsnit"/>
    <w:uiPriority w:val="99"/>
    <w:unhideWhenUsed/>
    <w:rsid w:val="00B25100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AF44A9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F082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F0820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F0820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F082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F0820"/>
    <w:rPr>
      <w:rFonts w:ascii="Times New Roman" w:eastAsia="Times New Roman" w:hAnsi="Times New Roman" w:cs="Times New Roman"/>
      <w:b/>
      <w:bCs/>
      <w:sz w:val="20"/>
      <w:szCs w:val="20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550"/>
    <w:pPr>
      <w:spacing w:after="0" w:line="280" w:lineRule="exact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3B4550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rsid w:val="003B4550"/>
  </w:style>
  <w:style w:type="paragraph" w:styleId="Sidefod">
    <w:name w:val="footer"/>
    <w:basedOn w:val="Normal"/>
    <w:link w:val="SidefodTegn"/>
    <w:uiPriority w:val="99"/>
    <w:unhideWhenUsed/>
    <w:rsid w:val="003B4550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3B4550"/>
  </w:style>
  <w:style w:type="paragraph" w:customStyle="1" w:styleId="skakt">
    <w:name w:val="skakt"/>
    <w:basedOn w:val="Normal"/>
    <w:link w:val="skaktTegn"/>
    <w:rsid w:val="003B4550"/>
    <w:pPr>
      <w:framePr w:w="2268" w:h="8505" w:hSpace="142" w:wrap="around" w:vAnchor="text" w:hAnchor="page" w:x="8931" w:y="1" w:anchorLock="1"/>
    </w:pPr>
    <w:rPr>
      <w:rFonts w:ascii="Arial" w:hAnsi="Arial"/>
      <w:sz w:val="16"/>
    </w:rPr>
  </w:style>
  <w:style w:type="paragraph" w:customStyle="1" w:styleId="datomv">
    <w:name w:val="datomv"/>
    <w:basedOn w:val="skakt"/>
    <w:rsid w:val="003B4550"/>
    <w:pPr>
      <w:framePr w:w="0" w:hRule="auto" w:wrap="around" w:x="9073"/>
    </w:pPr>
    <w:rPr>
      <w:rFonts w:ascii="Times New Roman" w:hAnsi="Times New Roman"/>
      <w:sz w:val="24"/>
    </w:rPr>
  </w:style>
  <w:style w:type="paragraph" w:styleId="Brdtekst">
    <w:name w:val="Body Text"/>
    <w:basedOn w:val="Normal"/>
    <w:link w:val="BrdtekstTegn"/>
    <w:uiPriority w:val="99"/>
    <w:unhideWhenUsed/>
    <w:rsid w:val="003B4550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3B4550"/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skaktTegn">
    <w:name w:val="skakt Tegn"/>
    <w:basedOn w:val="Standardskrifttypeiafsnit"/>
    <w:link w:val="skakt"/>
    <w:rsid w:val="003B4550"/>
    <w:rPr>
      <w:rFonts w:ascii="Arial" w:eastAsia="Times New Roman" w:hAnsi="Arial" w:cs="Times New Roman"/>
      <w:sz w:val="1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B45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B4550"/>
    <w:rPr>
      <w:rFonts w:ascii="Tahoma" w:eastAsia="Times New Roman" w:hAnsi="Tahoma" w:cs="Tahoma"/>
      <w:sz w:val="16"/>
      <w:szCs w:val="16"/>
      <w:lang w:eastAsia="da-DK"/>
    </w:rPr>
  </w:style>
  <w:style w:type="character" w:styleId="Hyperlink">
    <w:name w:val="Hyperlink"/>
    <w:basedOn w:val="Standardskrifttypeiafsnit"/>
    <w:uiPriority w:val="99"/>
    <w:unhideWhenUsed/>
    <w:rsid w:val="00B25100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AF44A9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F082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F0820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F0820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F082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F0820"/>
    <w:rPr>
      <w:rFonts w:ascii="Times New Roman" w:eastAsia="Times New Roman" w:hAnsi="Times New Roman" w:cs="Times New Roman"/>
      <w:b/>
      <w:bCs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0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2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2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4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2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0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7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9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8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1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7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0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2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0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6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4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1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fr@odense.d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F49D7FC14B40AA97AD3FD707D5FF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CD2BD5-BC77-4081-A715-00A88354FB35}"/>
      </w:docPartPr>
      <w:docPartBody>
        <w:p w:rsidR="00E42424" w:rsidRDefault="0064084A" w:rsidP="0064084A">
          <w:pPr>
            <w:pStyle w:val="CAF49D7FC14B40AA97AD3FD707D5FFA8"/>
          </w:pPr>
          <w:r w:rsidRPr="00CE3E9E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84A"/>
    <w:rsid w:val="00635B53"/>
    <w:rsid w:val="0064084A"/>
    <w:rsid w:val="00E42424"/>
    <w:rsid w:val="00F5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4084A"/>
    <w:rPr>
      <w:color w:val="808080"/>
    </w:rPr>
  </w:style>
  <w:style w:type="paragraph" w:customStyle="1" w:styleId="CAF49D7FC14B40AA97AD3FD707D5FFA8">
    <w:name w:val="CAF49D7FC14B40AA97AD3FD707D5FFA8"/>
    <w:rsid w:val="0064084A"/>
  </w:style>
  <w:style w:type="paragraph" w:customStyle="1" w:styleId="95BCC13C8807408E931677F20626C26D">
    <w:name w:val="95BCC13C8807408E931677F20626C26D"/>
    <w:rsid w:val="0064084A"/>
  </w:style>
  <w:style w:type="paragraph" w:customStyle="1" w:styleId="D8E7A224575E4BDDAE4BBC0D96FBDB77">
    <w:name w:val="D8E7A224575E4BDDAE4BBC0D96FBDB77"/>
    <w:rsid w:val="0064084A"/>
  </w:style>
  <w:style w:type="paragraph" w:customStyle="1" w:styleId="01D977FDFDAC45C8B70DFD3F8BAFCC5B">
    <w:name w:val="01D977FDFDAC45C8B70DFD3F8BAFCC5B"/>
    <w:rsid w:val="006408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4084A"/>
    <w:rPr>
      <w:color w:val="808080"/>
    </w:rPr>
  </w:style>
  <w:style w:type="paragraph" w:customStyle="1" w:styleId="CAF49D7FC14B40AA97AD3FD707D5FFA8">
    <w:name w:val="CAF49D7FC14B40AA97AD3FD707D5FFA8"/>
    <w:rsid w:val="0064084A"/>
  </w:style>
  <w:style w:type="paragraph" w:customStyle="1" w:styleId="95BCC13C8807408E931677F20626C26D">
    <w:name w:val="95BCC13C8807408E931677F20626C26D"/>
    <w:rsid w:val="0064084A"/>
  </w:style>
  <w:style w:type="paragraph" w:customStyle="1" w:styleId="D8E7A224575E4BDDAE4BBC0D96FBDB77">
    <w:name w:val="D8E7A224575E4BDDAE4BBC0D96FBDB77"/>
    <w:rsid w:val="0064084A"/>
  </w:style>
  <w:style w:type="paragraph" w:customStyle="1" w:styleId="01D977FDFDAC45C8B70DFD3F8BAFCC5B">
    <w:name w:val="01D977FDFDAC45C8B70DFD3F8BAFCC5B"/>
    <w:rsid w:val="006408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46940-10F4-4F96-A9BF-36B8C6A25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C5B06DBD.dotm</Template>
  <TotalTime>0</TotalTime>
  <Pages>2</Pages>
  <Words>290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Statens IT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Rossmann (KFST)</dc:creator>
  <cp:lastModifiedBy>Christophe Frosell</cp:lastModifiedBy>
  <cp:revision>2</cp:revision>
  <cp:lastPrinted>2016-06-27T12:06:00Z</cp:lastPrinted>
  <dcterms:created xsi:type="dcterms:W3CDTF">2016-07-05T13:47:00Z</dcterms:created>
  <dcterms:modified xsi:type="dcterms:W3CDTF">2016-07-05T13:47:00Z</dcterms:modified>
</cp:coreProperties>
</file>