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0671" w14:textId="2BBA4388" w:rsidR="001750EB" w:rsidRPr="00942A64" w:rsidRDefault="00964325" w:rsidP="00964325">
      <w:pPr>
        <w:rPr>
          <w:rFonts w:ascii="Cambria" w:hAnsi="Cambria"/>
          <w:b/>
          <w:bCs/>
          <w:sz w:val="28"/>
          <w:szCs w:val="28"/>
        </w:rPr>
      </w:pPr>
      <w:bookmarkStart w:id="0" w:name="_Toc119594400"/>
      <w:bookmarkStart w:id="1" w:name="_Toc119675675"/>
      <w:bookmarkStart w:id="2" w:name="_Toc120574554"/>
      <w:r w:rsidRPr="00942A64">
        <w:rPr>
          <w:rFonts w:ascii="Cambria" w:hAnsi="Cambria"/>
          <w:b/>
          <w:bCs/>
          <w:sz w:val="28"/>
          <w:szCs w:val="28"/>
        </w:rPr>
        <w:t xml:space="preserve">Skabelon for ordregivers anmodning </w:t>
      </w:r>
      <w:bookmarkEnd w:id="0"/>
      <w:bookmarkEnd w:id="1"/>
      <w:bookmarkEnd w:id="2"/>
      <w:r w:rsidR="002F1DF5">
        <w:rPr>
          <w:rFonts w:ascii="Cambria" w:hAnsi="Cambria"/>
          <w:b/>
          <w:bCs/>
          <w:sz w:val="28"/>
          <w:szCs w:val="28"/>
        </w:rPr>
        <w:t xml:space="preserve">om tilladelse til at indgå eller videreføre en kontrakt efter </w:t>
      </w:r>
      <w:r w:rsidR="00BD1BF1">
        <w:rPr>
          <w:rFonts w:ascii="Cambria" w:hAnsi="Cambria"/>
          <w:b/>
          <w:bCs/>
          <w:sz w:val="28"/>
          <w:szCs w:val="28"/>
        </w:rPr>
        <w:t xml:space="preserve">Rådets </w:t>
      </w:r>
      <w:r w:rsidR="0061451B">
        <w:rPr>
          <w:rFonts w:ascii="Cambria" w:hAnsi="Cambria"/>
          <w:b/>
          <w:bCs/>
          <w:sz w:val="28"/>
          <w:szCs w:val="28"/>
        </w:rPr>
        <w:t>forordning</w:t>
      </w:r>
      <w:r w:rsidR="00BD1BF1">
        <w:rPr>
          <w:rFonts w:ascii="Cambria" w:hAnsi="Cambria"/>
          <w:b/>
          <w:bCs/>
          <w:sz w:val="28"/>
          <w:szCs w:val="28"/>
        </w:rPr>
        <w:t xml:space="preserve"> (EU)</w:t>
      </w:r>
      <w:r w:rsidR="0061451B">
        <w:rPr>
          <w:rFonts w:ascii="Cambria" w:hAnsi="Cambria"/>
          <w:b/>
          <w:bCs/>
          <w:sz w:val="28"/>
          <w:szCs w:val="28"/>
        </w:rPr>
        <w:t xml:space="preserve"> </w:t>
      </w:r>
      <w:r w:rsidR="00BD1BF1">
        <w:rPr>
          <w:rFonts w:ascii="Cambria" w:hAnsi="Cambria"/>
          <w:b/>
          <w:bCs/>
          <w:sz w:val="28"/>
          <w:szCs w:val="28"/>
        </w:rPr>
        <w:t xml:space="preserve">nr. </w:t>
      </w:r>
      <w:r w:rsidR="0061451B">
        <w:rPr>
          <w:rFonts w:ascii="Cambria" w:hAnsi="Cambria"/>
          <w:b/>
          <w:bCs/>
          <w:sz w:val="28"/>
          <w:szCs w:val="28"/>
        </w:rPr>
        <w:t>833/2014</w:t>
      </w:r>
      <w:r w:rsidR="002F1DF5">
        <w:rPr>
          <w:rFonts w:ascii="Cambria" w:hAnsi="Cambria"/>
          <w:b/>
          <w:bCs/>
          <w:sz w:val="28"/>
          <w:szCs w:val="28"/>
        </w:rPr>
        <w:t xml:space="preserve"> med senere ændringer, artikel 5k, stk. 2</w:t>
      </w:r>
    </w:p>
    <w:p w14:paraId="4362493E" w14:textId="6ECDE47D" w:rsidR="00964325" w:rsidRPr="00942A64" w:rsidRDefault="00964325" w:rsidP="00964325">
      <w:pPr>
        <w:rPr>
          <w:rFonts w:ascii="Cambria" w:hAnsi="Cambria" w:cs="Times New Roman"/>
          <w:b/>
        </w:rPr>
      </w:pPr>
      <w:r w:rsidRPr="00942A64">
        <w:rPr>
          <w:rFonts w:ascii="Cambria" w:hAnsi="Cambria" w:cs="Times New Roman"/>
          <w:b/>
        </w:rPr>
        <w:t>Del I: Oplysninger om den ordregivende myndigh</w:t>
      </w:r>
      <w:r w:rsidR="00902937">
        <w:rPr>
          <w:rFonts w:ascii="Cambria" w:hAnsi="Cambria" w:cs="Times New Roman"/>
          <w:b/>
        </w:rPr>
        <w:t>ed eller den ordregivende enhed</w:t>
      </w:r>
    </w:p>
    <w:tbl>
      <w:tblPr>
        <w:tblStyle w:val="Tabel-Gitter"/>
        <w:tblW w:w="0" w:type="auto"/>
        <w:tblLook w:val="04A0" w:firstRow="1" w:lastRow="0" w:firstColumn="1" w:lastColumn="0" w:noHBand="0" w:noVBand="1"/>
      </w:tblPr>
      <w:tblGrid>
        <w:gridCol w:w="4531"/>
        <w:gridCol w:w="5097"/>
      </w:tblGrid>
      <w:tr w:rsidR="00964325" w:rsidRPr="00942A64" w14:paraId="65C412D7" w14:textId="77777777" w:rsidTr="001750EB">
        <w:tc>
          <w:tcPr>
            <w:tcW w:w="4531" w:type="dxa"/>
          </w:tcPr>
          <w:p w14:paraId="2CA09DC0" w14:textId="77777777" w:rsidR="00964325" w:rsidRPr="00942A64" w:rsidRDefault="00964325" w:rsidP="00964325">
            <w:pPr>
              <w:spacing w:after="160" w:line="259" w:lineRule="auto"/>
              <w:rPr>
                <w:rFonts w:ascii="Cambria" w:hAnsi="Cambria" w:cs="Times New Roman"/>
                <w:b/>
              </w:rPr>
            </w:pPr>
            <w:r w:rsidRPr="00942A64">
              <w:rPr>
                <w:rFonts w:ascii="Cambria" w:hAnsi="Cambria" w:cs="Times New Roman"/>
                <w:b/>
              </w:rPr>
              <w:t>1.1: Ordregivers identitet</w:t>
            </w:r>
          </w:p>
        </w:tc>
        <w:tc>
          <w:tcPr>
            <w:tcW w:w="5097" w:type="dxa"/>
          </w:tcPr>
          <w:p w14:paraId="28D09A81" w14:textId="77777777" w:rsidR="00964325" w:rsidRPr="00942A64" w:rsidRDefault="00964325" w:rsidP="00964325">
            <w:pPr>
              <w:spacing w:after="160" w:line="259" w:lineRule="auto"/>
              <w:rPr>
                <w:rFonts w:ascii="Cambria" w:hAnsi="Cambria" w:cs="Times New Roman"/>
                <w:b/>
              </w:rPr>
            </w:pPr>
            <w:r w:rsidRPr="00942A64">
              <w:rPr>
                <w:rFonts w:ascii="Cambria" w:hAnsi="Cambria" w:cs="Times New Roman"/>
                <w:b/>
              </w:rPr>
              <w:t xml:space="preserve">Svar: </w:t>
            </w:r>
          </w:p>
        </w:tc>
      </w:tr>
      <w:tr w:rsidR="00964325" w:rsidRPr="00942A64" w14:paraId="24DFCA64" w14:textId="77777777" w:rsidTr="001750EB">
        <w:tc>
          <w:tcPr>
            <w:tcW w:w="4531" w:type="dxa"/>
          </w:tcPr>
          <w:p w14:paraId="2E13A2FD" w14:textId="77777777" w:rsidR="00964325" w:rsidRPr="00942A64" w:rsidRDefault="00964325" w:rsidP="00964325">
            <w:pPr>
              <w:spacing w:after="160" w:line="259" w:lineRule="auto"/>
              <w:rPr>
                <w:rFonts w:ascii="Cambria" w:hAnsi="Cambria" w:cs="Times New Roman"/>
              </w:rPr>
            </w:pPr>
            <w:r w:rsidRPr="00942A64">
              <w:rPr>
                <w:rFonts w:ascii="Cambria" w:hAnsi="Cambria" w:cs="Times New Roman"/>
              </w:rPr>
              <w:t xml:space="preserve">Ordregivende myndigheds navn: </w:t>
            </w:r>
          </w:p>
        </w:tc>
        <w:tc>
          <w:tcPr>
            <w:tcW w:w="5097" w:type="dxa"/>
          </w:tcPr>
          <w:p w14:paraId="0EC4899B" w14:textId="4B5E212B" w:rsidR="00964325" w:rsidRPr="00942A64" w:rsidRDefault="00683378" w:rsidP="00964325">
            <w:pPr>
              <w:spacing w:after="160" w:line="259" w:lineRule="auto"/>
              <w:rPr>
                <w:rFonts w:ascii="Cambria" w:hAnsi="Cambria" w:cs="Times New Roman"/>
              </w:rPr>
            </w:pPr>
            <w:r w:rsidRPr="00683378">
              <w:rPr>
                <w:rFonts w:ascii="Cambria" w:hAnsi="Cambria" w:cs="Times New Roman"/>
              </w:rPr>
              <w:t>[      ]</w:t>
            </w:r>
          </w:p>
        </w:tc>
      </w:tr>
      <w:tr w:rsidR="00964325" w:rsidRPr="00942A64" w14:paraId="649FBFA5" w14:textId="77777777" w:rsidTr="001750EB">
        <w:tc>
          <w:tcPr>
            <w:tcW w:w="4531" w:type="dxa"/>
          </w:tcPr>
          <w:p w14:paraId="386411F4" w14:textId="77777777" w:rsidR="00964325" w:rsidRPr="00942A64" w:rsidRDefault="00964325" w:rsidP="00964325">
            <w:pPr>
              <w:spacing w:after="160" w:line="259" w:lineRule="auto"/>
              <w:rPr>
                <w:rFonts w:ascii="Cambria" w:hAnsi="Cambria" w:cs="Times New Roman"/>
              </w:rPr>
            </w:pPr>
            <w:r w:rsidRPr="00942A64">
              <w:rPr>
                <w:rFonts w:ascii="Cambria" w:hAnsi="Cambria" w:cs="Times New Roman"/>
              </w:rPr>
              <w:t xml:space="preserve">Kontaktperson hos ordregiver: </w:t>
            </w:r>
          </w:p>
          <w:p w14:paraId="72119D3F" w14:textId="77777777" w:rsidR="00964325" w:rsidRPr="00942A64" w:rsidRDefault="00964325" w:rsidP="00964325">
            <w:pPr>
              <w:spacing w:after="160" w:line="259" w:lineRule="auto"/>
              <w:rPr>
                <w:rFonts w:ascii="Cambria" w:hAnsi="Cambria" w:cs="Times New Roman"/>
              </w:rPr>
            </w:pPr>
          </w:p>
          <w:p w14:paraId="796D251A" w14:textId="2C11F06E" w:rsidR="00964325" w:rsidRPr="00942A64" w:rsidRDefault="00964325" w:rsidP="002F1DF5">
            <w:pPr>
              <w:spacing w:after="160" w:line="259" w:lineRule="auto"/>
              <w:rPr>
                <w:rFonts w:ascii="Cambria" w:hAnsi="Cambria" w:cs="Times New Roman"/>
                <w:i/>
              </w:rPr>
            </w:pPr>
            <w:r w:rsidRPr="00872C31">
              <w:rPr>
                <w:rFonts w:ascii="Cambria" w:hAnsi="Cambria" w:cs="Times New Roman"/>
                <w:i/>
                <w:highlight w:val="lightGray"/>
              </w:rPr>
              <w:t xml:space="preserve">I tilfælde af at Konkurrence- og Forbrugerstyrelsen </w:t>
            </w:r>
            <w:r w:rsidR="000A60D9" w:rsidRPr="00872C31">
              <w:rPr>
                <w:rFonts w:ascii="Cambria" w:hAnsi="Cambria" w:cs="Times New Roman"/>
                <w:i/>
                <w:highlight w:val="lightGray"/>
              </w:rPr>
              <w:t xml:space="preserve">har uddybende spørgsmål eller </w:t>
            </w:r>
            <w:r w:rsidRPr="00872C31">
              <w:rPr>
                <w:rFonts w:ascii="Cambria" w:hAnsi="Cambria" w:cs="Times New Roman"/>
                <w:i/>
                <w:highlight w:val="lightGray"/>
              </w:rPr>
              <w:t xml:space="preserve">ønsker </w:t>
            </w:r>
            <w:r w:rsidR="00804E28" w:rsidRPr="00872C31">
              <w:rPr>
                <w:rFonts w:ascii="Cambria" w:hAnsi="Cambria" w:cs="Times New Roman"/>
                <w:i/>
                <w:highlight w:val="lightGray"/>
              </w:rPr>
              <w:t xml:space="preserve">supplerende </w:t>
            </w:r>
            <w:r w:rsidR="002F1DF5" w:rsidRPr="00872C31">
              <w:rPr>
                <w:rFonts w:ascii="Cambria" w:hAnsi="Cambria" w:cs="Times New Roman"/>
                <w:i/>
                <w:highlight w:val="lightGray"/>
              </w:rPr>
              <w:t>oplysninger om anmodningen om tilladelse</w:t>
            </w:r>
            <w:r w:rsidRPr="00872C31">
              <w:rPr>
                <w:rFonts w:ascii="Cambria" w:hAnsi="Cambria" w:cs="Times New Roman"/>
                <w:i/>
                <w:highlight w:val="lightGray"/>
              </w:rPr>
              <w:t>, vil styrelsen rette henvendelse til den</w:t>
            </w:r>
            <w:r w:rsidR="00CD0A1B" w:rsidRPr="00872C31">
              <w:rPr>
                <w:rFonts w:ascii="Cambria" w:hAnsi="Cambria" w:cs="Times New Roman"/>
                <w:i/>
                <w:highlight w:val="lightGray"/>
              </w:rPr>
              <w:t xml:space="preserve"> angivne</w:t>
            </w:r>
            <w:r w:rsidRPr="00872C31">
              <w:rPr>
                <w:rFonts w:ascii="Cambria" w:hAnsi="Cambria" w:cs="Times New Roman"/>
                <w:i/>
                <w:highlight w:val="lightGray"/>
              </w:rPr>
              <w:t xml:space="preserve"> person.</w:t>
            </w:r>
            <w:r w:rsidR="0062182B">
              <w:rPr>
                <w:rFonts w:ascii="Cambria" w:hAnsi="Cambria" w:cs="Times New Roman"/>
                <w:i/>
              </w:rPr>
              <w:t xml:space="preserve"> </w:t>
            </w:r>
            <w:r w:rsidRPr="00942A64">
              <w:rPr>
                <w:rFonts w:ascii="Cambria" w:hAnsi="Cambria" w:cs="Times New Roman"/>
                <w:i/>
              </w:rPr>
              <w:t xml:space="preserve">  </w:t>
            </w:r>
          </w:p>
        </w:tc>
        <w:tc>
          <w:tcPr>
            <w:tcW w:w="5097" w:type="dxa"/>
          </w:tcPr>
          <w:p w14:paraId="6B35487C" w14:textId="77777777" w:rsidR="00964325" w:rsidRPr="00942A64" w:rsidRDefault="00964325" w:rsidP="00964325">
            <w:pPr>
              <w:spacing w:after="160" w:line="259" w:lineRule="auto"/>
              <w:rPr>
                <w:rFonts w:ascii="Cambria" w:hAnsi="Cambria" w:cs="Times New Roman"/>
              </w:rPr>
            </w:pPr>
          </w:p>
          <w:p w14:paraId="762AA891" w14:textId="68483705" w:rsidR="00964325" w:rsidRPr="00942A64" w:rsidRDefault="00964325" w:rsidP="00964325">
            <w:pPr>
              <w:spacing w:after="160" w:line="259" w:lineRule="auto"/>
              <w:rPr>
                <w:rFonts w:ascii="Cambria" w:hAnsi="Cambria" w:cs="Times New Roman"/>
              </w:rPr>
            </w:pPr>
            <w:r w:rsidRPr="00942A64">
              <w:rPr>
                <w:rFonts w:ascii="Cambria" w:hAnsi="Cambria" w:cs="Times New Roman"/>
              </w:rPr>
              <w:t xml:space="preserve">Navn: </w:t>
            </w:r>
            <w:proofErr w:type="gramStart"/>
            <w:r w:rsidR="00683378" w:rsidRPr="00683378">
              <w:rPr>
                <w:rFonts w:ascii="Cambria" w:hAnsi="Cambria" w:cs="Times New Roman"/>
              </w:rPr>
              <w:t xml:space="preserve">[  </w:t>
            </w:r>
            <w:proofErr w:type="gramEnd"/>
            <w:r w:rsidR="00683378" w:rsidRPr="00683378">
              <w:rPr>
                <w:rFonts w:ascii="Cambria" w:hAnsi="Cambria" w:cs="Times New Roman"/>
              </w:rPr>
              <w:t xml:space="preserve">    ]</w:t>
            </w:r>
            <w:r w:rsidR="00683378" w:rsidRPr="00683378" w:rsidDel="00683378">
              <w:rPr>
                <w:rFonts w:ascii="Cambria" w:hAnsi="Cambria" w:cs="Times New Roman"/>
              </w:rPr>
              <w:t xml:space="preserve"> </w:t>
            </w:r>
          </w:p>
          <w:p w14:paraId="5D91B5B0" w14:textId="11BA0884" w:rsidR="00964325" w:rsidRPr="00942A64" w:rsidRDefault="00964325" w:rsidP="00964325">
            <w:pPr>
              <w:spacing w:after="160" w:line="259" w:lineRule="auto"/>
              <w:rPr>
                <w:rFonts w:ascii="Cambria" w:hAnsi="Cambria" w:cs="Times New Roman"/>
              </w:rPr>
            </w:pPr>
            <w:r w:rsidRPr="00942A64">
              <w:rPr>
                <w:rFonts w:ascii="Cambria" w:hAnsi="Cambria" w:cs="Times New Roman"/>
              </w:rPr>
              <w:t>Telefon:</w:t>
            </w:r>
            <w:r w:rsidR="00683378">
              <w:rPr>
                <w:rFonts w:ascii="Cambria" w:hAnsi="Cambria" w:cs="Times New Roman"/>
              </w:rPr>
              <w:t xml:space="preserve"> </w:t>
            </w:r>
            <w:proofErr w:type="gramStart"/>
            <w:r w:rsidR="00683378" w:rsidRPr="00683378">
              <w:rPr>
                <w:rFonts w:ascii="Cambria" w:hAnsi="Cambria" w:cs="Times New Roman"/>
              </w:rPr>
              <w:t xml:space="preserve">[  </w:t>
            </w:r>
            <w:proofErr w:type="gramEnd"/>
            <w:r w:rsidR="00683378" w:rsidRPr="00683378">
              <w:rPr>
                <w:rFonts w:ascii="Cambria" w:hAnsi="Cambria" w:cs="Times New Roman"/>
              </w:rPr>
              <w:t xml:space="preserve">    ]</w:t>
            </w:r>
          </w:p>
          <w:p w14:paraId="39F41A3F" w14:textId="42EB091B" w:rsidR="00964325" w:rsidRPr="00942A64" w:rsidRDefault="00964325" w:rsidP="00964325">
            <w:pPr>
              <w:spacing w:after="160" w:line="259" w:lineRule="auto"/>
              <w:rPr>
                <w:rFonts w:ascii="Cambria" w:hAnsi="Cambria" w:cs="Times New Roman"/>
              </w:rPr>
            </w:pPr>
            <w:r w:rsidRPr="00942A64">
              <w:rPr>
                <w:rFonts w:ascii="Cambria" w:hAnsi="Cambria" w:cs="Times New Roman"/>
              </w:rPr>
              <w:t xml:space="preserve">E-mail: </w:t>
            </w:r>
            <w:r w:rsidR="00683378" w:rsidRPr="00683378">
              <w:rPr>
                <w:rFonts w:ascii="Cambria" w:hAnsi="Cambria" w:cs="Times New Roman"/>
              </w:rPr>
              <w:t>[      ]</w:t>
            </w:r>
            <w:r w:rsidR="00683378" w:rsidRPr="00683378" w:rsidDel="00683378">
              <w:rPr>
                <w:rFonts w:ascii="Cambria" w:hAnsi="Cambria" w:cs="Times New Roman"/>
              </w:rPr>
              <w:t xml:space="preserve"> </w:t>
            </w:r>
          </w:p>
        </w:tc>
      </w:tr>
      <w:tr w:rsidR="00964325" w:rsidRPr="00942A64" w14:paraId="5EAB7324" w14:textId="77777777" w:rsidTr="001750EB">
        <w:tc>
          <w:tcPr>
            <w:tcW w:w="4531" w:type="dxa"/>
          </w:tcPr>
          <w:p w14:paraId="5F881832" w14:textId="77777777" w:rsidR="00964325" w:rsidRPr="00942A64" w:rsidRDefault="00964325" w:rsidP="00964325">
            <w:pPr>
              <w:spacing w:after="160" w:line="259" w:lineRule="auto"/>
              <w:rPr>
                <w:rFonts w:ascii="Cambria" w:hAnsi="Cambria" w:cs="Times New Roman"/>
                <w:b/>
              </w:rPr>
            </w:pPr>
            <w:r w:rsidRPr="00942A64">
              <w:rPr>
                <w:rFonts w:ascii="Cambria" w:hAnsi="Cambria" w:cs="Times New Roman"/>
                <w:b/>
              </w:rPr>
              <w:t xml:space="preserve">1.2: Oplysninger om udbuddet </w:t>
            </w:r>
          </w:p>
        </w:tc>
        <w:tc>
          <w:tcPr>
            <w:tcW w:w="5097" w:type="dxa"/>
          </w:tcPr>
          <w:p w14:paraId="03152EA7" w14:textId="77777777" w:rsidR="00964325" w:rsidRPr="00942A64" w:rsidRDefault="00964325" w:rsidP="00964325">
            <w:pPr>
              <w:spacing w:after="160" w:line="259" w:lineRule="auto"/>
              <w:rPr>
                <w:rFonts w:ascii="Cambria" w:hAnsi="Cambria" w:cs="Times New Roman"/>
                <w:b/>
              </w:rPr>
            </w:pPr>
            <w:r w:rsidRPr="00942A64">
              <w:rPr>
                <w:rFonts w:ascii="Cambria" w:hAnsi="Cambria" w:cs="Times New Roman"/>
                <w:b/>
              </w:rPr>
              <w:t>Svar:</w:t>
            </w:r>
          </w:p>
        </w:tc>
      </w:tr>
      <w:tr w:rsidR="00964325" w:rsidRPr="00942A64" w14:paraId="7EBEDB06" w14:textId="77777777" w:rsidTr="00464161">
        <w:trPr>
          <w:trHeight w:val="1210"/>
        </w:trPr>
        <w:tc>
          <w:tcPr>
            <w:tcW w:w="4531" w:type="dxa"/>
          </w:tcPr>
          <w:p w14:paraId="726D07F1" w14:textId="77777777" w:rsidR="00964325" w:rsidRPr="00942A64" w:rsidRDefault="00964325" w:rsidP="00964325">
            <w:pPr>
              <w:spacing w:after="160" w:line="259" w:lineRule="auto"/>
              <w:rPr>
                <w:rFonts w:ascii="Cambria" w:hAnsi="Cambria" w:cs="Times New Roman"/>
              </w:rPr>
            </w:pPr>
          </w:p>
          <w:p w14:paraId="3B1C6319" w14:textId="136B81AA" w:rsidR="00964325" w:rsidRPr="00942A64" w:rsidRDefault="00964325" w:rsidP="00964325">
            <w:pPr>
              <w:spacing w:after="160" w:line="259" w:lineRule="auto"/>
              <w:rPr>
                <w:rFonts w:ascii="Cambria" w:hAnsi="Cambria" w:cs="Times New Roman"/>
              </w:rPr>
            </w:pPr>
            <w:r w:rsidRPr="00942A64">
              <w:rPr>
                <w:rFonts w:ascii="Cambria" w:hAnsi="Cambria" w:cs="Times New Roman"/>
              </w:rPr>
              <w:t xml:space="preserve">Angiv venligst nummeret på udbudsbekendtgørelsen: </w:t>
            </w:r>
          </w:p>
        </w:tc>
        <w:tc>
          <w:tcPr>
            <w:tcW w:w="5097" w:type="dxa"/>
          </w:tcPr>
          <w:p w14:paraId="4B1295C4" w14:textId="77777777" w:rsidR="00964325" w:rsidRPr="00942A64" w:rsidRDefault="00964325" w:rsidP="00964325">
            <w:pPr>
              <w:spacing w:after="160" w:line="259" w:lineRule="auto"/>
              <w:rPr>
                <w:rFonts w:ascii="Cambria" w:hAnsi="Cambria" w:cs="Times New Roman"/>
                <w:b/>
              </w:rPr>
            </w:pPr>
          </w:p>
          <w:p w14:paraId="12310CA5" w14:textId="241A1AFD" w:rsidR="00464161" w:rsidRPr="00464161" w:rsidRDefault="00964325" w:rsidP="00964325">
            <w:pPr>
              <w:spacing w:after="160" w:line="259" w:lineRule="auto"/>
              <w:rPr>
                <w:rFonts w:ascii="Cambria" w:hAnsi="Cambria" w:cs="Times New Roman"/>
              </w:rPr>
            </w:pPr>
            <w:r w:rsidRPr="00683378">
              <w:rPr>
                <w:rFonts w:ascii="Cambria" w:hAnsi="Cambria" w:cs="Times New Roman"/>
              </w:rPr>
              <w:t>Nummer på udbudsbekendtgørelse: [</w:t>
            </w:r>
            <w:r w:rsidR="00683378" w:rsidRPr="00683378">
              <w:rPr>
                <w:rFonts w:ascii="Cambria" w:hAnsi="Cambria" w:cs="Times New Roman"/>
              </w:rPr>
              <w:t xml:space="preserve">  </w:t>
            </w:r>
            <w:r w:rsidRPr="00683378">
              <w:rPr>
                <w:rFonts w:ascii="Cambria" w:hAnsi="Cambria" w:cs="Times New Roman"/>
              </w:rPr>
              <w:t xml:space="preserve"> ]</w:t>
            </w:r>
          </w:p>
        </w:tc>
      </w:tr>
      <w:tr w:rsidR="00A605B4" w:rsidRPr="00942A64" w14:paraId="49653AD7" w14:textId="77777777" w:rsidTr="00464161">
        <w:trPr>
          <w:trHeight w:val="1210"/>
        </w:trPr>
        <w:tc>
          <w:tcPr>
            <w:tcW w:w="4531" w:type="dxa"/>
          </w:tcPr>
          <w:p w14:paraId="075BE767" w14:textId="77777777" w:rsidR="00A605B4" w:rsidRDefault="00A605B4" w:rsidP="00964325">
            <w:pPr>
              <w:rPr>
                <w:rFonts w:ascii="Cambria" w:hAnsi="Cambria" w:cs="Times New Roman"/>
              </w:rPr>
            </w:pPr>
            <w:r>
              <w:rPr>
                <w:rFonts w:ascii="Cambria" w:hAnsi="Cambria" w:cs="Times New Roman"/>
              </w:rPr>
              <w:t xml:space="preserve"> </w:t>
            </w:r>
          </w:p>
          <w:p w14:paraId="1B81DD5E" w14:textId="50128758" w:rsidR="00A605B4" w:rsidRPr="00942A64" w:rsidRDefault="00A605B4" w:rsidP="00964325">
            <w:pPr>
              <w:rPr>
                <w:rFonts w:ascii="Cambria" w:hAnsi="Cambria" w:cs="Times New Roman"/>
              </w:rPr>
            </w:pPr>
            <w:r>
              <w:rPr>
                <w:rFonts w:ascii="Cambria" w:hAnsi="Cambria" w:cs="Times New Roman"/>
              </w:rPr>
              <w:t xml:space="preserve">Beskrivelse af kontraktens genstand </w:t>
            </w:r>
          </w:p>
        </w:tc>
        <w:tc>
          <w:tcPr>
            <w:tcW w:w="5097" w:type="dxa"/>
          </w:tcPr>
          <w:p w14:paraId="4206C2F5" w14:textId="77777777" w:rsidR="00A605B4" w:rsidRDefault="00A605B4" w:rsidP="00964325">
            <w:pPr>
              <w:rPr>
                <w:rFonts w:ascii="Cambria" w:hAnsi="Cambria" w:cs="Times New Roman"/>
                <w:b/>
              </w:rPr>
            </w:pPr>
          </w:p>
          <w:p w14:paraId="60160FB3" w14:textId="14DFB595" w:rsidR="00A605B4" w:rsidRPr="00A605B4" w:rsidRDefault="00D0726B" w:rsidP="00964325">
            <w:pPr>
              <w:rPr>
                <w:rFonts w:ascii="Cambria" w:hAnsi="Cambria" w:cs="Times New Roman"/>
              </w:rPr>
            </w:pPr>
            <w:r>
              <w:rPr>
                <w:rFonts w:ascii="Cambria" w:hAnsi="Cambria" w:cs="Times New Roman"/>
              </w:rPr>
              <w:t xml:space="preserve">[  </w:t>
            </w:r>
            <w:r w:rsidR="00775E88">
              <w:rPr>
                <w:rFonts w:ascii="Cambria" w:hAnsi="Cambria" w:cs="Times New Roman"/>
              </w:rPr>
              <w:t xml:space="preserve">  </w:t>
            </w:r>
            <w:r w:rsidR="00A605B4" w:rsidRPr="00A605B4">
              <w:rPr>
                <w:rFonts w:ascii="Cambria" w:hAnsi="Cambria" w:cs="Times New Roman"/>
              </w:rPr>
              <w:t xml:space="preserve"> ]</w:t>
            </w:r>
          </w:p>
        </w:tc>
      </w:tr>
    </w:tbl>
    <w:p w14:paraId="7AE56126" w14:textId="77777777" w:rsidR="00964325" w:rsidRPr="00942A64" w:rsidRDefault="00964325" w:rsidP="00964325">
      <w:pPr>
        <w:rPr>
          <w:rFonts w:ascii="Cambria" w:hAnsi="Cambria" w:cs="Times New Roman"/>
          <w:b/>
        </w:rPr>
      </w:pPr>
    </w:p>
    <w:p w14:paraId="4CCCE544" w14:textId="25CD7331" w:rsidR="00964325" w:rsidRPr="00942A64" w:rsidRDefault="0061451B" w:rsidP="00964325">
      <w:pPr>
        <w:rPr>
          <w:rFonts w:ascii="Cambria" w:hAnsi="Cambria" w:cs="Times New Roman"/>
          <w:b/>
        </w:rPr>
      </w:pPr>
      <w:r>
        <w:rPr>
          <w:rFonts w:ascii="Cambria" w:hAnsi="Cambria" w:cs="Times New Roman"/>
          <w:b/>
        </w:rPr>
        <w:t>Del II: Oplysninger om den sanktionerede virksomhed</w:t>
      </w:r>
      <w:r>
        <w:rPr>
          <w:rStyle w:val="Fodnotehenvisning"/>
          <w:rFonts w:ascii="Cambria" w:hAnsi="Cambria" w:cs="Times New Roman"/>
          <w:b/>
        </w:rPr>
        <w:footnoteReference w:id="1"/>
      </w:r>
    </w:p>
    <w:tbl>
      <w:tblPr>
        <w:tblStyle w:val="Tabel-Gitter"/>
        <w:tblW w:w="0" w:type="auto"/>
        <w:tblLook w:val="04A0" w:firstRow="1" w:lastRow="0" w:firstColumn="1" w:lastColumn="0" w:noHBand="0" w:noVBand="1"/>
      </w:tblPr>
      <w:tblGrid>
        <w:gridCol w:w="4531"/>
        <w:gridCol w:w="5097"/>
      </w:tblGrid>
      <w:tr w:rsidR="00964325" w:rsidRPr="00942A64" w14:paraId="4913262C" w14:textId="77777777" w:rsidTr="001750EB">
        <w:tc>
          <w:tcPr>
            <w:tcW w:w="4531" w:type="dxa"/>
          </w:tcPr>
          <w:p w14:paraId="6B844249" w14:textId="77777777" w:rsidR="00964325" w:rsidRPr="00942A64" w:rsidRDefault="00964325" w:rsidP="00964325">
            <w:pPr>
              <w:rPr>
                <w:rFonts w:ascii="Cambria" w:hAnsi="Cambria" w:cs="Times New Roman"/>
                <w:b/>
              </w:rPr>
            </w:pPr>
            <w:r w:rsidRPr="00942A64">
              <w:rPr>
                <w:rFonts w:ascii="Cambria" w:hAnsi="Cambria" w:cs="Times New Roman"/>
                <w:b/>
              </w:rPr>
              <w:t>2.1: Virksomhedens identitet</w:t>
            </w:r>
          </w:p>
        </w:tc>
        <w:tc>
          <w:tcPr>
            <w:tcW w:w="5097" w:type="dxa"/>
          </w:tcPr>
          <w:p w14:paraId="4BEFC987" w14:textId="77777777" w:rsidR="00964325" w:rsidRPr="00942A64" w:rsidRDefault="00964325" w:rsidP="00964325">
            <w:pPr>
              <w:rPr>
                <w:rFonts w:ascii="Cambria" w:hAnsi="Cambria" w:cs="Times New Roman"/>
                <w:b/>
              </w:rPr>
            </w:pPr>
            <w:r w:rsidRPr="00942A64">
              <w:rPr>
                <w:rFonts w:ascii="Cambria" w:hAnsi="Cambria" w:cs="Times New Roman"/>
                <w:b/>
              </w:rPr>
              <w:t xml:space="preserve">Svar: </w:t>
            </w:r>
          </w:p>
        </w:tc>
      </w:tr>
      <w:tr w:rsidR="00964325" w:rsidRPr="00942A64" w14:paraId="14A33698" w14:textId="77777777" w:rsidTr="001750EB">
        <w:tc>
          <w:tcPr>
            <w:tcW w:w="4531" w:type="dxa"/>
          </w:tcPr>
          <w:p w14:paraId="7EAC2F8F" w14:textId="77777777" w:rsidR="00964325" w:rsidRPr="00942A64" w:rsidRDefault="00964325" w:rsidP="00964325">
            <w:pPr>
              <w:rPr>
                <w:rFonts w:ascii="Cambria" w:hAnsi="Cambria" w:cs="Times New Roman"/>
              </w:rPr>
            </w:pPr>
            <w:r w:rsidRPr="00942A64">
              <w:rPr>
                <w:rFonts w:ascii="Cambria" w:hAnsi="Cambria" w:cs="Times New Roman"/>
              </w:rPr>
              <w:t xml:space="preserve">Virksomhedens navn: </w:t>
            </w:r>
          </w:p>
        </w:tc>
        <w:tc>
          <w:tcPr>
            <w:tcW w:w="5097" w:type="dxa"/>
          </w:tcPr>
          <w:p w14:paraId="2EA98F64" w14:textId="77777777" w:rsidR="00964325" w:rsidRPr="00942A64" w:rsidRDefault="00964325" w:rsidP="00964325">
            <w:pPr>
              <w:rPr>
                <w:rFonts w:ascii="Cambria" w:hAnsi="Cambria" w:cs="Times New Roman"/>
              </w:rPr>
            </w:pPr>
            <w:r w:rsidRPr="00942A64">
              <w:rPr>
                <w:rFonts w:ascii="Cambria" w:hAnsi="Cambria" w:cs="Times New Roman"/>
              </w:rPr>
              <w:t>[      ]</w:t>
            </w:r>
          </w:p>
          <w:p w14:paraId="39EEAE58" w14:textId="77777777" w:rsidR="00964325" w:rsidRPr="00942A64" w:rsidRDefault="00964325" w:rsidP="00964325">
            <w:pPr>
              <w:rPr>
                <w:rFonts w:ascii="Cambria" w:hAnsi="Cambria" w:cs="Times New Roman"/>
              </w:rPr>
            </w:pPr>
          </w:p>
        </w:tc>
      </w:tr>
      <w:tr w:rsidR="00964325" w:rsidRPr="00942A64" w14:paraId="7D29A9B3" w14:textId="77777777" w:rsidTr="001750EB">
        <w:tc>
          <w:tcPr>
            <w:tcW w:w="4531" w:type="dxa"/>
          </w:tcPr>
          <w:p w14:paraId="52BFAF41" w14:textId="048FE0EB" w:rsidR="00964325" w:rsidRDefault="00964325" w:rsidP="00964325">
            <w:pPr>
              <w:rPr>
                <w:rFonts w:ascii="Cambria" w:hAnsi="Cambria" w:cs="Times New Roman"/>
              </w:rPr>
            </w:pPr>
            <w:r w:rsidRPr="00942A64">
              <w:rPr>
                <w:rFonts w:ascii="Cambria" w:hAnsi="Cambria" w:cs="Times New Roman"/>
              </w:rPr>
              <w:t>CVR-nummer</w:t>
            </w:r>
            <w:r w:rsidR="00DB470E">
              <w:rPr>
                <w:rFonts w:ascii="Cambria" w:hAnsi="Cambria" w:cs="Times New Roman"/>
              </w:rPr>
              <w:t xml:space="preserve"> eller tilsvarende</w:t>
            </w:r>
            <w:r w:rsidR="00BD1BF4">
              <w:rPr>
                <w:rFonts w:ascii="Cambria" w:hAnsi="Cambria" w:cs="Times New Roman"/>
              </w:rPr>
              <w:t xml:space="preserve"> nationalt </w:t>
            </w:r>
            <w:r w:rsidR="0062182B">
              <w:rPr>
                <w:rFonts w:ascii="Cambria" w:hAnsi="Cambria" w:cs="Times New Roman"/>
              </w:rPr>
              <w:t xml:space="preserve">virksomheds </w:t>
            </w:r>
            <w:r w:rsidR="00BD1BF4">
              <w:rPr>
                <w:rFonts w:ascii="Cambria" w:hAnsi="Cambria" w:cs="Times New Roman"/>
              </w:rPr>
              <w:t>identifikationsnummer</w:t>
            </w:r>
            <w:r w:rsidRPr="00942A64">
              <w:rPr>
                <w:rFonts w:ascii="Cambria" w:hAnsi="Cambria" w:cs="Times New Roman"/>
              </w:rPr>
              <w:t xml:space="preserve">: </w:t>
            </w:r>
          </w:p>
          <w:p w14:paraId="547229C7" w14:textId="13CDA1AA" w:rsidR="00942A64" w:rsidRPr="00942A64" w:rsidRDefault="00942A64" w:rsidP="00964325">
            <w:pPr>
              <w:rPr>
                <w:rFonts w:ascii="Cambria" w:hAnsi="Cambria" w:cs="Times New Roman"/>
                <w:i/>
              </w:rPr>
            </w:pPr>
          </w:p>
        </w:tc>
        <w:tc>
          <w:tcPr>
            <w:tcW w:w="5097" w:type="dxa"/>
          </w:tcPr>
          <w:p w14:paraId="3AB998DA" w14:textId="46382894" w:rsidR="00964325" w:rsidRPr="00942A64" w:rsidRDefault="00464161" w:rsidP="00964325">
            <w:pPr>
              <w:rPr>
                <w:rFonts w:ascii="Cambria" w:hAnsi="Cambria" w:cs="Times New Roman"/>
              </w:rPr>
            </w:pPr>
            <w:r w:rsidRPr="00464161">
              <w:rPr>
                <w:rFonts w:ascii="Cambria" w:hAnsi="Cambria" w:cs="Times New Roman"/>
              </w:rPr>
              <w:t>[      ]</w:t>
            </w:r>
          </w:p>
        </w:tc>
      </w:tr>
      <w:tr w:rsidR="00964325" w:rsidRPr="00942A64" w14:paraId="4B2F2076" w14:textId="77777777" w:rsidTr="001750EB">
        <w:tc>
          <w:tcPr>
            <w:tcW w:w="4531" w:type="dxa"/>
          </w:tcPr>
          <w:p w14:paraId="5A3138A8" w14:textId="06F726C6" w:rsidR="00964325" w:rsidRDefault="0061451B" w:rsidP="00964325">
            <w:pPr>
              <w:rPr>
                <w:rFonts w:ascii="Cambria" w:hAnsi="Cambria" w:cs="Times New Roman"/>
              </w:rPr>
            </w:pPr>
            <w:r>
              <w:rPr>
                <w:rFonts w:ascii="Cambria" w:hAnsi="Cambria" w:cs="Times New Roman"/>
              </w:rPr>
              <w:t>Eventuelle</w:t>
            </w:r>
            <w:r w:rsidR="00964325" w:rsidRPr="00942A64">
              <w:rPr>
                <w:rFonts w:ascii="Cambria" w:hAnsi="Cambria" w:cs="Times New Roman"/>
              </w:rPr>
              <w:t xml:space="preserve"> støttende enheder</w:t>
            </w:r>
            <w:r>
              <w:rPr>
                <w:rFonts w:ascii="Cambria" w:hAnsi="Cambria" w:cs="Times New Roman"/>
              </w:rPr>
              <w:t xml:space="preserve"> eller underleverandører</w:t>
            </w:r>
          </w:p>
          <w:p w14:paraId="51AD20AF" w14:textId="7EBF8228" w:rsidR="0061451B" w:rsidRDefault="0061451B" w:rsidP="00964325">
            <w:pPr>
              <w:rPr>
                <w:rFonts w:ascii="Cambria" w:hAnsi="Cambria" w:cs="Times New Roman"/>
              </w:rPr>
            </w:pPr>
          </w:p>
          <w:p w14:paraId="13F13DAF" w14:textId="23BD788C" w:rsidR="0061451B" w:rsidRPr="00493299" w:rsidRDefault="0061451B" w:rsidP="00964325">
            <w:pPr>
              <w:rPr>
                <w:rFonts w:ascii="Cambria" w:hAnsi="Cambria" w:cs="Times New Roman"/>
                <w:i/>
              </w:rPr>
            </w:pPr>
            <w:r w:rsidRPr="00872C31">
              <w:rPr>
                <w:rFonts w:ascii="Cambria" w:hAnsi="Cambria" w:cs="Times New Roman"/>
                <w:i/>
                <w:highlight w:val="lightGray"/>
              </w:rPr>
              <w:t xml:space="preserve">Der skal kun angives de støttende enheder eller underleverandører, som står hver især for over 10 % af kontraktværdien, og </w:t>
            </w:r>
            <w:r w:rsidR="00B328D4" w:rsidRPr="00872C31">
              <w:rPr>
                <w:rFonts w:ascii="Cambria" w:hAnsi="Cambria" w:cs="Times New Roman"/>
                <w:i/>
                <w:highlight w:val="lightGray"/>
              </w:rPr>
              <w:t>som er sanktionerede økonomiske aktøre</w:t>
            </w:r>
            <w:r w:rsidR="00DF68E1">
              <w:rPr>
                <w:rFonts w:ascii="Cambria" w:hAnsi="Cambria" w:cs="Times New Roman"/>
                <w:i/>
                <w:highlight w:val="lightGray"/>
              </w:rPr>
              <w:t>r i medfør af forordning</w:t>
            </w:r>
            <w:r w:rsidR="00BD1BF1">
              <w:rPr>
                <w:rFonts w:ascii="Cambria" w:hAnsi="Cambria" w:cs="Times New Roman"/>
                <w:i/>
                <w:highlight w:val="lightGray"/>
              </w:rPr>
              <w:t>ens</w:t>
            </w:r>
            <w:r w:rsidR="00DF68E1">
              <w:rPr>
                <w:rFonts w:ascii="Cambria" w:hAnsi="Cambria" w:cs="Times New Roman"/>
                <w:i/>
                <w:highlight w:val="lightGray"/>
              </w:rPr>
              <w:t xml:space="preserve"> artikel</w:t>
            </w:r>
            <w:r w:rsidR="00B328D4" w:rsidRPr="00872C31">
              <w:rPr>
                <w:rFonts w:ascii="Cambria" w:hAnsi="Cambria" w:cs="Times New Roman"/>
                <w:i/>
                <w:highlight w:val="lightGray"/>
              </w:rPr>
              <w:t xml:space="preserve"> 5k, stk. 1.</w:t>
            </w:r>
            <w:r w:rsidR="00B328D4">
              <w:rPr>
                <w:rFonts w:ascii="Cambria" w:hAnsi="Cambria" w:cs="Times New Roman"/>
                <w:i/>
              </w:rPr>
              <w:t xml:space="preserve"> </w:t>
            </w:r>
            <w:r w:rsidRPr="00493299">
              <w:rPr>
                <w:rFonts w:ascii="Cambria" w:hAnsi="Cambria" w:cs="Times New Roman"/>
                <w:i/>
              </w:rPr>
              <w:t xml:space="preserve"> </w:t>
            </w:r>
          </w:p>
          <w:p w14:paraId="4260354F" w14:textId="1EB328CE" w:rsidR="00942A64" w:rsidRPr="00942A64" w:rsidRDefault="00942A64" w:rsidP="00964325">
            <w:pPr>
              <w:rPr>
                <w:rFonts w:ascii="Cambria" w:hAnsi="Cambria" w:cs="Times New Roman"/>
                <w:i/>
              </w:rPr>
            </w:pPr>
          </w:p>
        </w:tc>
        <w:tc>
          <w:tcPr>
            <w:tcW w:w="5097" w:type="dxa"/>
          </w:tcPr>
          <w:p w14:paraId="596A7101" w14:textId="77777777" w:rsidR="00964325" w:rsidRDefault="00493299" w:rsidP="00964325">
            <w:pPr>
              <w:rPr>
                <w:rFonts w:ascii="Cambria" w:hAnsi="Cambria" w:cs="Times New Roman"/>
              </w:rPr>
            </w:pPr>
            <w:r>
              <w:rPr>
                <w:rFonts w:ascii="Cambria" w:hAnsi="Cambria" w:cs="Times New Roman"/>
              </w:rPr>
              <w:t xml:space="preserve">Navn: </w:t>
            </w:r>
            <w:proofErr w:type="gramStart"/>
            <w:r w:rsidR="00464161" w:rsidRPr="00464161">
              <w:rPr>
                <w:rFonts w:ascii="Cambria" w:hAnsi="Cambria" w:cs="Times New Roman"/>
              </w:rPr>
              <w:t xml:space="preserve">[  </w:t>
            </w:r>
            <w:proofErr w:type="gramEnd"/>
            <w:r w:rsidR="00464161" w:rsidRPr="00464161">
              <w:rPr>
                <w:rFonts w:ascii="Cambria" w:hAnsi="Cambria" w:cs="Times New Roman"/>
              </w:rPr>
              <w:t xml:space="preserve">    ]</w:t>
            </w:r>
          </w:p>
          <w:p w14:paraId="473E564C" w14:textId="77777777" w:rsidR="00493299" w:rsidRDefault="00493299" w:rsidP="00964325">
            <w:pPr>
              <w:rPr>
                <w:rFonts w:ascii="Cambria" w:hAnsi="Cambria" w:cs="Times New Roman"/>
              </w:rPr>
            </w:pPr>
          </w:p>
          <w:p w14:paraId="71069B74" w14:textId="7431B728" w:rsidR="00493299" w:rsidRDefault="00493299" w:rsidP="00493299">
            <w:pPr>
              <w:rPr>
                <w:rFonts w:ascii="Cambria" w:hAnsi="Cambria" w:cs="Times New Roman"/>
              </w:rPr>
            </w:pPr>
            <w:r w:rsidRPr="00942A64">
              <w:rPr>
                <w:rFonts w:ascii="Cambria" w:hAnsi="Cambria" w:cs="Times New Roman"/>
              </w:rPr>
              <w:t>CVR-nummer</w:t>
            </w:r>
            <w:r>
              <w:rPr>
                <w:rFonts w:ascii="Cambria" w:hAnsi="Cambria" w:cs="Times New Roman"/>
              </w:rPr>
              <w:t xml:space="preserve"> eller tilsvarende nationalt virksomheds identifikationsnummer</w:t>
            </w:r>
            <w:r w:rsidRPr="00942A64">
              <w:rPr>
                <w:rFonts w:ascii="Cambria" w:hAnsi="Cambria" w:cs="Times New Roman"/>
              </w:rPr>
              <w:t xml:space="preserve">: </w:t>
            </w:r>
            <w:proofErr w:type="gramStart"/>
            <w:r>
              <w:rPr>
                <w:rFonts w:ascii="Cambria" w:hAnsi="Cambria" w:cs="Times New Roman"/>
              </w:rPr>
              <w:t xml:space="preserve">[  </w:t>
            </w:r>
            <w:proofErr w:type="gramEnd"/>
            <w:r>
              <w:rPr>
                <w:rFonts w:ascii="Cambria" w:hAnsi="Cambria" w:cs="Times New Roman"/>
              </w:rPr>
              <w:t xml:space="preserve">   ]</w:t>
            </w:r>
          </w:p>
          <w:p w14:paraId="7FE9E625" w14:textId="2F7C1BAC" w:rsidR="00493299" w:rsidRPr="00942A64" w:rsidRDefault="00493299" w:rsidP="00964325">
            <w:pPr>
              <w:rPr>
                <w:rFonts w:ascii="Cambria" w:hAnsi="Cambria" w:cs="Times New Roman"/>
              </w:rPr>
            </w:pPr>
            <w:bookmarkStart w:id="3" w:name="_GoBack"/>
            <w:bookmarkEnd w:id="3"/>
          </w:p>
        </w:tc>
      </w:tr>
    </w:tbl>
    <w:p w14:paraId="3B4A6AA1" w14:textId="219B75F8" w:rsidR="001750EB" w:rsidRPr="00942A64" w:rsidRDefault="001750EB" w:rsidP="00964325">
      <w:pPr>
        <w:rPr>
          <w:rFonts w:ascii="Cambria" w:hAnsi="Cambria" w:cs="Times New Roman"/>
          <w:b/>
        </w:rPr>
      </w:pPr>
    </w:p>
    <w:p w14:paraId="7565A38C" w14:textId="1E5D49B4" w:rsidR="00964325" w:rsidRPr="00942A64" w:rsidRDefault="00964325" w:rsidP="00964325">
      <w:pPr>
        <w:rPr>
          <w:rFonts w:ascii="Cambria" w:hAnsi="Cambria" w:cs="Times New Roman"/>
          <w:b/>
        </w:rPr>
      </w:pPr>
      <w:r w:rsidRPr="00942A64">
        <w:rPr>
          <w:rFonts w:ascii="Cambria" w:hAnsi="Cambria" w:cs="Times New Roman"/>
          <w:b/>
        </w:rPr>
        <w:t xml:space="preserve">Del III:  Ordregivers </w:t>
      </w:r>
      <w:r w:rsidR="000255B1">
        <w:rPr>
          <w:rFonts w:ascii="Cambria" w:hAnsi="Cambria" w:cs="Times New Roman"/>
          <w:b/>
        </w:rPr>
        <w:t xml:space="preserve">begrundelse for, at kontrakten kan undtages forbuddet </w:t>
      </w:r>
    </w:p>
    <w:tbl>
      <w:tblPr>
        <w:tblStyle w:val="Tabel-Gitter"/>
        <w:tblW w:w="9634" w:type="dxa"/>
        <w:tblLook w:val="04A0" w:firstRow="1" w:lastRow="0" w:firstColumn="1" w:lastColumn="0" w:noHBand="0" w:noVBand="1"/>
      </w:tblPr>
      <w:tblGrid>
        <w:gridCol w:w="4531"/>
        <w:gridCol w:w="5103"/>
      </w:tblGrid>
      <w:tr w:rsidR="00964325" w:rsidRPr="00942A64" w14:paraId="3F21D12D" w14:textId="77777777" w:rsidTr="001750EB">
        <w:trPr>
          <w:trHeight w:val="558"/>
        </w:trPr>
        <w:tc>
          <w:tcPr>
            <w:tcW w:w="4531" w:type="dxa"/>
          </w:tcPr>
          <w:p w14:paraId="57402313" w14:textId="36C658EB" w:rsidR="001750EB" w:rsidRPr="00942A64" w:rsidRDefault="00964325" w:rsidP="000255B1">
            <w:pPr>
              <w:spacing w:after="160" w:line="259" w:lineRule="auto"/>
              <w:rPr>
                <w:rFonts w:ascii="Cambria" w:hAnsi="Cambria" w:cs="Times New Roman"/>
                <w:b/>
              </w:rPr>
            </w:pPr>
            <w:r w:rsidRPr="00942A64">
              <w:rPr>
                <w:rFonts w:ascii="Cambria" w:hAnsi="Cambria" w:cs="Times New Roman"/>
                <w:b/>
              </w:rPr>
              <w:t>3</w:t>
            </w:r>
            <w:r w:rsidR="000255B1">
              <w:rPr>
                <w:rFonts w:ascii="Cambria" w:hAnsi="Cambria" w:cs="Times New Roman"/>
                <w:b/>
              </w:rPr>
              <w:t>.1: Ordregivers begrundelse for, at kontrakten er omfattet af en af un</w:t>
            </w:r>
            <w:r w:rsidR="00A52B3D">
              <w:rPr>
                <w:rFonts w:ascii="Cambria" w:hAnsi="Cambria" w:cs="Times New Roman"/>
                <w:b/>
              </w:rPr>
              <w:t>dtagelserne i forordning</w:t>
            </w:r>
            <w:r w:rsidR="00BD1BF1">
              <w:rPr>
                <w:rFonts w:ascii="Cambria" w:hAnsi="Cambria" w:cs="Times New Roman"/>
                <w:b/>
              </w:rPr>
              <w:t>ens</w:t>
            </w:r>
            <w:r w:rsidR="00A52B3D">
              <w:rPr>
                <w:rFonts w:ascii="Cambria" w:hAnsi="Cambria" w:cs="Times New Roman"/>
                <w:b/>
              </w:rPr>
              <w:t xml:space="preserve"> artikel</w:t>
            </w:r>
            <w:r w:rsidR="000255B1">
              <w:rPr>
                <w:rFonts w:ascii="Cambria" w:hAnsi="Cambria" w:cs="Times New Roman"/>
                <w:b/>
              </w:rPr>
              <w:t xml:space="preserve"> 5k, stk. 2</w:t>
            </w:r>
          </w:p>
        </w:tc>
        <w:tc>
          <w:tcPr>
            <w:tcW w:w="5103" w:type="dxa"/>
          </w:tcPr>
          <w:p w14:paraId="1A21A0BE" w14:textId="77777777" w:rsidR="001750EB" w:rsidRDefault="001750EB" w:rsidP="00964325">
            <w:pPr>
              <w:spacing w:after="160" w:line="259" w:lineRule="auto"/>
              <w:rPr>
                <w:rFonts w:ascii="Cambria" w:hAnsi="Cambria" w:cs="Times New Roman"/>
                <w:b/>
              </w:rPr>
            </w:pPr>
          </w:p>
          <w:p w14:paraId="528E7B6C" w14:textId="03243B38" w:rsidR="00964325" w:rsidRPr="001750EB" w:rsidRDefault="00902937" w:rsidP="00964325">
            <w:pPr>
              <w:spacing w:after="160" w:line="259" w:lineRule="auto"/>
              <w:rPr>
                <w:rFonts w:ascii="Cambria" w:hAnsi="Cambria" w:cs="Times New Roman"/>
                <w:b/>
              </w:rPr>
            </w:pPr>
            <w:r>
              <w:rPr>
                <w:rFonts w:ascii="Cambria" w:hAnsi="Cambria" w:cs="Times New Roman"/>
                <w:b/>
              </w:rPr>
              <w:t>A</w:t>
            </w:r>
            <w:r w:rsidR="00964325" w:rsidRPr="001750EB">
              <w:rPr>
                <w:rFonts w:ascii="Cambria" w:hAnsi="Cambria" w:cs="Times New Roman"/>
                <w:b/>
              </w:rPr>
              <w:t>fkryds</w:t>
            </w:r>
          </w:p>
        </w:tc>
      </w:tr>
      <w:tr w:rsidR="00964325" w:rsidRPr="00942A64" w14:paraId="3A582A22" w14:textId="77777777" w:rsidTr="001750EB">
        <w:tc>
          <w:tcPr>
            <w:tcW w:w="4531" w:type="dxa"/>
          </w:tcPr>
          <w:p w14:paraId="4E1CEB84" w14:textId="77777777" w:rsidR="00942A64" w:rsidRDefault="00942A64" w:rsidP="00964325">
            <w:pPr>
              <w:spacing w:after="160" w:line="259" w:lineRule="auto"/>
              <w:rPr>
                <w:rFonts w:ascii="Cambria" w:hAnsi="Cambria" w:cs="Times New Roman"/>
              </w:rPr>
            </w:pPr>
          </w:p>
          <w:p w14:paraId="1E53C901" w14:textId="77777777" w:rsidR="00942A64" w:rsidRDefault="00942A64" w:rsidP="00964325">
            <w:pPr>
              <w:spacing w:after="160" w:line="259" w:lineRule="auto"/>
              <w:rPr>
                <w:rFonts w:ascii="Cambria" w:hAnsi="Cambria" w:cs="Times New Roman"/>
              </w:rPr>
            </w:pPr>
          </w:p>
          <w:p w14:paraId="0F627741" w14:textId="724E02D7" w:rsidR="00964325" w:rsidRPr="00942A64" w:rsidRDefault="00964325" w:rsidP="000255B1">
            <w:pPr>
              <w:spacing w:after="160" w:line="259" w:lineRule="auto"/>
              <w:rPr>
                <w:rFonts w:ascii="Cambria" w:hAnsi="Cambria" w:cs="Times New Roman"/>
              </w:rPr>
            </w:pPr>
            <w:r w:rsidRPr="00942A64">
              <w:rPr>
                <w:rFonts w:ascii="Cambria" w:hAnsi="Cambria" w:cs="Times New Roman"/>
              </w:rPr>
              <w:t xml:space="preserve">3.1.1: Angiv venligst </w:t>
            </w:r>
            <w:r w:rsidR="000255B1">
              <w:rPr>
                <w:rFonts w:ascii="Cambria" w:hAnsi="Cambria" w:cs="Times New Roman"/>
              </w:rPr>
              <w:t xml:space="preserve">den eller de undtagelsesbestemmelser, som kontrakten ønskes undtaget </w:t>
            </w:r>
            <w:r w:rsidR="00BD1BF1">
              <w:rPr>
                <w:rFonts w:ascii="Cambria" w:hAnsi="Cambria" w:cs="Times New Roman"/>
              </w:rPr>
              <w:t>på baggrund af.</w:t>
            </w:r>
            <w:r w:rsidRPr="00942A64">
              <w:rPr>
                <w:rFonts w:ascii="Cambria" w:hAnsi="Cambria" w:cs="Times New Roman"/>
              </w:rPr>
              <w:t xml:space="preserve"> </w:t>
            </w:r>
          </w:p>
        </w:tc>
        <w:tc>
          <w:tcPr>
            <w:tcW w:w="5103" w:type="dxa"/>
          </w:tcPr>
          <w:p w14:paraId="35215F81" w14:textId="23091859" w:rsidR="00C22B71" w:rsidRPr="00532BCE" w:rsidRDefault="00964325" w:rsidP="00964325">
            <w:pPr>
              <w:spacing w:after="160" w:line="259" w:lineRule="auto"/>
              <w:rPr>
                <w:rFonts w:ascii="Cambria" w:hAnsi="Cambria" w:cs="Times New Roman"/>
                <w:i/>
              </w:rPr>
            </w:pPr>
            <w:r w:rsidRPr="00872C31">
              <w:rPr>
                <w:rFonts w:ascii="Cambria" w:hAnsi="Cambria" w:cs="Times New Roman"/>
                <w:i/>
                <w:highlight w:val="lightGray"/>
              </w:rPr>
              <w:t>Sæt kryds ved de</w:t>
            </w:r>
            <w:r w:rsidR="00804E28" w:rsidRPr="00872C31">
              <w:rPr>
                <w:rFonts w:ascii="Cambria" w:hAnsi="Cambria" w:cs="Times New Roman"/>
                <w:i/>
                <w:highlight w:val="lightGray"/>
              </w:rPr>
              <w:t>(</w:t>
            </w:r>
            <w:r w:rsidRPr="00872C31">
              <w:rPr>
                <w:rFonts w:ascii="Cambria" w:hAnsi="Cambria" w:cs="Times New Roman"/>
                <w:i/>
                <w:highlight w:val="lightGray"/>
              </w:rPr>
              <w:t>n</w:t>
            </w:r>
            <w:r w:rsidR="00804E28" w:rsidRPr="00872C31">
              <w:rPr>
                <w:rFonts w:ascii="Cambria" w:hAnsi="Cambria" w:cs="Times New Roman"/>
                <w:i/>
                <w:highlight w:val="lightGray"/>
              </w:rPr>
              <w:t xml:space="preserve">) </w:t>
            </w:r>
            <w:r w:rsidR="000255B1" w:rsidRPr="00872C31">
              <w:rPr>
                <w:rFonts w:ascii="Cambria" w:hAnsi="Cambria" w:cs="Times New Roman"/>
                <w:i/>
                <w:highlight w:val="lightGray"/>
              </w:rPr>
              <w:t>undtagelsesbestemmelse, som kontrakten ønskes undtaget efter</w:t>
            </w:r>
          </w:p>
          <w:p w14:paraId="562A9FE6" w14:textId="482A869E" w:rsidR="00964325" w:rsidRPr="00683378" w:rsidRDefault="00907C96" w:rsidP="00642E80">
            <w:pPr>
              <w:spacing w:after="160" w:line="259" w:lineRule="auto"/>
              <w:ind w:left="360"/>
              <w:rPr>
                <w:rFonts w:ascii="Cambria" w:hAnsi="Cambria" w:cs="Times New Roman"/>
              </w:rPr>
            </w:pPr>
            <w:sdt>
              <w:sdtPr>
                <w:rPr>
                  <w:rFonts w:ascii="Cambria" w:hAnsi="Cambria" w:cs="Times New Roman"/>
                </w:rPr>
                <w:id w:val="-1144038032"/>
                <w14:checkbox>
                  <w14:checked w14:val="0"/>
                  <w14:checkedState w14:val="2612" w14:font="MS Gothic"/>
                  <w14:uncheckedState w14:val="2610" w14:font="MS Gothic"/>
                </w14:checkbox>
              </w:sdtPr>
              <w:sdtEndPr/>
              <w:sdtContent>
                <w:r w:rsidR="00964790" w:rsidRPr="00683378">
                  <w:rPr>
                    <w:rFonts w:ascii="MS Gothic" w:eastAsia="MS Gothic" w:hAnsi="MS Gothic" w:cs="Times New Roman" w:hint="eastAsia"/>
                  </w:rPr>
                  <w:t>☐</w:t>
                </w:r>
              </w:sdtContent>
            </w:sdt>
            <w:r w:rsidR="00642E80" w:rsidRPr="00683378">
              <w:rPr>
                <w:rFonts w:ascii="Cambria" w:hAnsi="Cambria" w:cs="Times New Roman"/>
              </w:rPr>
              <w:t xml:space="preserve">  </w:t>
            </w:r>
            <w:r w:rsidR="001F4C8D">
              <w:rPr>
                <w:rFonts w:ascii="Cambria" w:hAnsi="Cambria" w:cs="Times New Roman"/>
              </w:rPr>
              <w:t>Artikel 5k, stk. 2, litra a</w:t>
            </w:r>
            <w:r w:rsidR="00BD1BF1">
              <w:rPr>
                <w:rFonts w:ascii="Cambria" w:hAnsi="Cambria" w:cs="Times New Roman"/>
              </w:rPr>
              <w:t>,</w:t>
            </w:r>
            <w:r w:rsidR="001F4C8D">
              <w:rPr>
                <w:rFonts w:ascii="Cambria" w:hAnsi="Cambria" w:cs="Times New Roman"/>
              </w:rPr>
              <w:t xml:space="preserve"> vedr. kontrakter med henblik på d</w:t>
            </w:r>
            <w:r w:rsidR="000255B1" w:rsidRPr="000255B1">
              <w:rPr>
                <w:rFonts w:ascii="Cambria" w:hAnsi="Cambria" w:cs="Times New Roman"/>
              </w:rPr>
              <w:t xml:space="preserve">rift, vedligeholdelse, </w:t>
            </w:r>
            <w:proofErr w:type="spellStart"/>
            <w:r w:rsidR="000255B1" w:rsidRPr="000255B1">
              <w:rPr>
                <w:rFonts w:ascii="Cambria" w:hAnsi="Cambria" w:cs="Times New Roman"/>
              </w:rPr>
              <w:t>dekommissionering</w:t>
            </w:r>
            <w:proofErr w:type="spellEnd"/>
            <w:r w:rsidR="000255B1" w:rsidRPr="000255B1">
              <w:rPr>
                <w:rFonts w:ascii="Cambria" w:hAnsi="Cambria" w:cs="Times New Roman"/>
              </w:rPr>
              <w:t xml:space="preserve"> og håndtering af radioaktivt affald, levering og oparbejdning af brændsel og sikkerhed i forbindelse med civil nuklear kapacitet og fortsat udformning, opførelse og ibrugtagning nødvendig til færdiggørelse af civile nukleare faciliteter samt levering af </w:t>
            </w:r>
            <w:proofErr w:type="spellStart"/>
            <w:r w:rsidR="000255B1" w:rsidRPr="000255B1">
              <w:rPr>
                <w:rFonts w:ascii="Cambria" w:hAnsi="Cambria" w:cs="Times New Roman"/>
              </w:rPr>
              <w:t>prækursormateriale</w:t>
            </w:r>
            <w:proofErr w:type="spellEnd"/>
            <w:r w:rsidR="000255B1" w:rsidRPr="000255B1">
              <w:rPr>
                <w:rFonts w:ascii="Cambria" w:hAnsi="Cambria" w:cs="Times New Roman"/>
              </w:rPr>
              <w:t xml:space="preserve"> til fremstilling af medicinske radioisotoper og lignende medicinske anvendelser, kritisk teknologi til overvågning af miljøstråling samt civilt nukleart samarbejde, navnlig inden for forskning og udvikling</w:t>
            </w:r>
            <w:r w:rsidR="00BD1BF1">
              <w:rPr>
                <w:rFonts w:ascii="Cambria" w:hAnsi="Cambria" w:cs="Times New Roman"/>
              </w:rPr>
              <w:t>.</w:t>
            </w:r>
          </w:p>
          <w:p w14:paraId="19716EEF" w14:textId="6BE9F480" w:rsidR="00642E80" w:rsidRPr="00683378" w:rsidRDefault="00907C96" w:rsidP="00642E80">
            <w:pPr>
              <w:spacing w:after="160" w:line="259" w:lineRule="auto"/>
              <w:ind w:left="360"/>
              <w:rPr>
                <w:rFonts w:ascii="Cambria" w:hAnsi="Cambria" w:cs="Times New Roman"/>
              </w:rPr>
            </w:pPr>
            <w:sdt>
              <w:sdtPr>
                <w:rPr>
                  <w:rFonts w:ascii="Cambria" w:hAnsi="Cambria" w:cs="Times New Roman"/>
                </w:rPr>
                <w:id w:val="-1370687259"/>
                <w14:checkbox>
                  <w14:checked w14:val="0"/>
                  <w14:checkedState w14:val="2612" w14:font="MS Gothic"/>
                  <w14:uncheckedState w14:val="2610" w14:font="MS Gothic"/>
                </w14:checkbox>
              </w:sdtPr>
              <w:sdtEndPr/>
              <w:sdtContent>
                <w:r w:rsidR="00964790" w:rsidRPr="00683378">
                  <w:rPr>
                    <w:rFonts w:ascii="MS Gothic" w:eastAsia="MS Gothic" w:hAnsi="MS Gothic" w:cs="Times New Roman" w:hint="eastAsia"/>
                  </w:rPr>
                  <w:t>☐</w:t>
                </w:r>
              </w:sdtContent>
            </w:sdt>
            <w:r w:rsidR="00642E80" w:rsidRPr="00683378">
              <w:rPr>
                <w:rFonts w:ascii="Cambria" w:hAnsi="Cambria" w:cs="Times New Roman"/>
              </w:rPr>
              <w:t xml:space="preserve">  </w:t>
            </w:r>
            <w:r w:rsidR="001F4C8D">
              <w:rPr>
                <w:rFonts w:ascii="Cambria" w:hAnsi="Cambria" w:cs="Times New Roman"/>
              </w:rPr>
              <w:t>Artikel 5k, stk. 2, litra b</w:t>
            </w:r>
            <w:r w:rsidR="00BD1BF1">
              <w:rPr>
                <w:rFonts w:ascii="Cambria" w:hAnsi="Cambria" w:cs="Times New Roman"/>
              </w:rPr>
              <w:t>,</w:t>
            </w:r>
            <w:r w:rsidR="001F4C8D">
              <w:rPr>
                <w:rFonts w:ascii="Cambria" w:hAnsi="Cambria" w:cs="Times New Roman"/>
              </w:rPr>
              <w:t xml:space="preserve"> vedr. kontrakter med henblik på </w:t>
            </w:r>
            <w:r w:rsidR="000255B1" w:rsidRPr="001F4C8D">
              <w:rPr>
                <w:rFonts w:ascii="Cambria" w:hAnsi="Cambria" w:cs="Times New Roman"/>
              </w:rPr>
              <w:t>mellemstatsligt samarbejde om rumprogrammer</w:t>
            </w:r>
            <w:r w:rsidR="00BD1BF1">
              <w:rPr>
                <w:rFonts w:ascii="Cambria" w:hAnsi="Cambria" w:cs="Times New Roman"/>
              </w:rPr>
              <w:t>.</w:t>
            </w:r>
          </w:p>
          <w:p w14:paraId="407CE041" w14:textId="3CD19184" w:rsidR="00964325" w:rsidRPr="00683378" w:rsidRDefault="00907C96" w:rsidP="00642E80">
            <w:pPr>
              <w:spacing w:after="160" w:line="259" w:lineRule="auto"/>
              <w:ind w:left="360"/>
              <w:rPr>
                <w:rFonts w:ascii="Cambria" w:hAnsi="Cambria" w:cs="Times New Roman"/>
              </w:rPr>
            </w:pPr>
            <w:sdt>
              <w:sdtPr>
                <w:rPr>
                  <w:rFonts w:ascii="Cambria" w:hAnsi="Cambria" w:cs="Times New Roman"/>
                </w:rPr>
                <w:id w:val="1531532192"/>
                <w14:checkbox>
                  <w14:checked w14:val="0"/>
                  <w14:checkedState w14:val="2612" w14:font="MS Gothic"/>
                  <w14:uncheckedState w14:val="2610" w14:font="MS Gothic"/>
                </w14:checkbox>
              </w:sdtPr>
              <w:sdtEndPr/>
              <w:sdtContent>
                <w:r w:rsidR="00964790" w:rsidRPr="00683378">
                  <w:rPr>
                    <w:rFonts w:ascii="MS Gothic" w:eastAsia="MS Gothic" w:hAnsi="MS Gothic" w:cs="Times New Roman" w:hint="eastAsia"/>
                  </w:rPr>
                  <w:t>☐</w:t>
                </w:r>
              </w:sdtContent>
            </w:sdt>
            <w:r w:rsidR="00642E80" w:rsidRPr="00683378">
              <w:rPr>
                <w:rFonts w:ascii="Cambria" w:hAnsi="Cambria" w:cs="Times New Roman"/>
              </w:rPr>
              <w:t xml:space="preserve">  </w:t>
            </w:r>
            <w:r w:rsidR="001F4C8D">
              <w:rPr>
                <w:rFonts w:ascii="Cambria" w:hAnsi="Cambria" w:cs="Times New Roman"/>
              </w:rPr>
              <w:t>Artikel 5k, stk. 2, litra c</w:t>
            </w:r>
            <w:r w:rsidR="00BD1BF1">
              <w:rPr>
                <w:rFonts w:ascii="Cambria" w:hAnsi="Cambria" w:cs="Times New Roman"/>
              </w:rPr>
              <w:t>,</w:t>
            </w:r>
            <w:r w:rsidR="001F4C8D">
              <w:rPr>
                <w:rFonts w:ascii="Cambria" w:hAnsi="Cambria" w:cs="Times New Roman"/>
              </w:rPr>
              <w:t xml:space="preserve"> vedr. kontrakter med henblik på </w:t>
            </w:r>
            <w:r w:rsidR="000255B1" w:rsidRPr="001F4C8D">
              <w:rPr>
                <w:rFonts w:ascii="Cambria" w:hAnsi="Cambria" w:cs="Times New Roman"/>
              </w:rPr>
              <w:t xml:space="preserve">levering af strengt nødvendige varer eller tjenesteydelser, som kun kan leveres, eller kun kan leveres i tilstrækkelige mængder, af de sanktionerede </w:t>
            </w:r>
            <w:r w:rsidR="00532BCE" w:rsidRPr="001F4C8D">
              <w:rPr>
                <w:rFonts w:ascii="Cambria" w:hAnsi="Cambria" w:cs="Times New Roman"/>
              </w:rPr>
              <w:t>fysiske eller juridiske personer</w:t>
            </w:r>
            <w:r w:rsidR="00BD1BF1">
              <w:rPr>
                <w:rFonts w:ascii="Cambria" w:hAnsi="Cambria" w:cs="Times New Roman"/>
              </w:rPr>
              <w:t>.</w:t>
            </w:r>
          </w:p>
          <w:p w14:paraId="11B3E5D9" w14:textId="767228AE" w:rsidR="00964325" w:rsidRPr="00683378" w:rsidRDefault="00907C96" w:rsidP="00642E80">
            <w:pPr>
              <w:spacing w:after="160" w:line="259" w:lineRule="auto"/>
              <w:ind w:left="360"/>
              <w:rPr>
                <w:rFonts w:ascii="Cambria" w:hAnsi="Cambria" w:cs="Times New Roman"/>
              </w:rPr>
            </w:pPr>
            <w:sdt>
              <w:sdtPr>
                <w:rPr>
                  <w:rFonts w:ascii="Cambria" w:hAnsi="Cambria" w:cs="Times New Roman"/>
                </w:rPr>
                <w:id w:val="49430685"/>
                <w14:checkbox>
                  <w14:checked w14:val="0"/>
                  <w14:checkedState w14:val="2612" w14:font="MS Gothic"/>
                  <w14:uncheckedState w14:val="2610" w14:font="MS Gothic"/>
                </w14:checkbox>
              </w:sdtPr>
              <w:sdtEndPr/>
              <w:sdtContent>
                <w:r w:rsidR="00964790" w:rsidRPr="00683378">
                  <w:rPr>
                    <w:rFonts w:ascii="MS Gothic" w:eastAsia="MS Gothic" w:hAnsi="MS Gothic" w:cs="Times New Roman" w:hint="eastAsia"/>
                  </w:rPr>
                  <w:t>☐</w:t>
                </w:r>
              </w:sdtContent>
            </w:sdt>
            <w:r w:rsidR="00642E80" w:rsidRPr="00683378">
              <w:rPr>
                <w:rFonts w:ascii="Cambria" w:hAnsi="Cambria" w:cs="Times New Roman"/>
              </w:rPr>
              <w:t xml:space="preserve"> </w:t>
            </w:r>
            <w:r w:rsidR="001F4C8D">
              <w:rPr>
                <w:rFonts w:ascii="Cambria" w:hAnsi="Cambria" w:cs="Times New Roman"/>
              </w:rPr>
              <w:t>Artikel 5k, stk. 2, litra d</w:t>
            </w:r>
            <w:r w:rsidR="00BD1BF1">
              <w:rPr>
                <w:rFonts w:ascii="Cambria" w:hAnsi="Cambria" w:cs="Times New Roman"/>
              </w:rPr>
              <w:t>,</w:t>
            </w:r>
            <w:r w:rsidR="001F4C8D">
              <w:rPr>
                <w:rFonts w:ascii="Cambria" w:hAnsi="Cambria" w:cs="Times New Roman"/>
              </w:rPr>
              <w:t xml:space="preserve"> vedr. kontrakter med henblik på</w:t>
            </w:r>
            <w:r w:rsidR="00642E80" w:rsidRPr="00683378">
              <w:rPr>
                <w:rFonts w:ascii="Cambria" w:hAnsi="Cambria" w:cs="Times New Roman"/>
              </w:rPr>
              <w:t xml:space="preserve"> </w:t>
            </w:r>
            <w:r w:rsidR="00532BCE" w:rsidRPr="001F4C8D">
              <w:rPr>
                <w:rFonts w:ascii="Cambria" w:hAnsi="Cambria" w:cs="Times New Roman"/>
              </w:rPr>
              <w:t>Unionens og medlemsstaternes diplomatiske og konsulære repræsentationers funktion i Rusland, herunder delegationer, ambassader og missioner, eller internationale organisationer i Rusland, der nyder immunitet i overensstemmelse med folkeretten</w:t>
            </w:r>
            <w:r w:rsidR="00BD1BF1">
              <w:rPr>
                <w:rFonts w:ascii="Cambria" w:hAnsi="Cambria" w:cs="Times New Roman"/>
              </w:rPr>
              <w:t>.</w:t>
            </w:r>
          </w:p>
          <w:p w14:paraId="044DC79E" w14:textId="64B45E65" w:rsidR="00464161" w:rsidRDefault="00907C96" w:rsidP="001F4C8D">
            <w:pPr>
              <w:spacing w:after="160" w:line="259" w:lineRule="auto"/>
              <w:ind w:left="360"/>
              <w:rPr>
                <w:rFonts w:ascii="Cambria" w:hAnsi="Cambria" w:cs="Times New Roman"/>
              </w:rPr>
            </w:pPr>
            <w:sdt>
              <w:sdtPr>
                <w:rPr>
                  <w:rFonts w:ascii="Cambria" w:hAnsi="Cambria" w:cs="Times New Roman"/>
                </w:rPr>
                <w:id w:val="390386756"/>
                <w14:checkbox>
                  <w14:checked w14:val="0"/>
                  <w14:checkedState w14:val="2612" w14:font="MS Gothic"/>
                  <w14:uncheckedState w14:val="2610" w14:font="MS Gothic"/>
                </w14:checkbox>
              </w:sdtPr>
              <w:sdtEndPr/>
              <w:sdtContent>
                <w:r w:rsidR="00964790" w:rsidRPr="00683378">
                  <w:rPr>
                    <w:rFonts w:ascii="MS Gothic" w:eastAsia="MS Gothic" w:hAnsi="MS Gothic" w:cs="Times New Roman" w:hint="eastAsia"/>
                  </w:rPr>
                  <w:t>☐</w:t>
                </w:r>
              </w:sdtContent>
            </w:sdt>
            <w:r w:rsidR="00642E80" w:rsidRPr="00683378">
              <w:rPr>
                <w:rFonts w:ascii="Cambria" w:hAnsi="Cambria" w:cs="Times New Roman"/>
              </w:rPr>
              <w:t xml:space="preserve">  </w:t>
            </w:r>
            <w:r w:rsidR="001F4C8D">
              <w:rPr>
                <w:rFonts w:ascii="Cambria" w:hAnsi="Cambria" w:cs="Times New Roman"/>
              </w:rPr>
              <w:t>Artikel 5k, stk. 2, litra e</w:t>
            </w:r>
            <w:r w:rsidR="00BD1BF1">
              <w:rPr>
                <w:rFonts w:ascii="Cambria" w:hAnsi="Cambria" w:cs="Times New Roman"/>
              </w:rPr>
              <w:t>,</w:t>
            </w:r>
            <w:r w:rsidR="001F4C8D">
              <w:rPr>
                <w:rFonts w:ascii="Cambria" w:hAnsi="Cambria" w:cs="Times New Roman"/>
              </w:rPr>
              <w:t xml:space="preserve"> vedr. kontrakter med henblik på - </w:t>
            </w:r>
            <w:r w:rsidR="001F4C8D" w:rsidRPr="001F4C8D">
              <w:rPr>
                <w:rFonts w:ascii="Cambria" w:hAnsi="Cambria" w:cs="Times New Roman"/>
              </w:rPr>
              <w:t xml:space="preserve">medmindre det er forbudt i henhold </w:t>
            </w:r>
            <w:r w:rsidR="001F4C8D">
              <w:rPr>
                <w:rFonts w:ascii="Cambria" w:hAnsi="Cambria" w:cs="Times New Roman"/>
              </w:rPr>
              <w:t>til artikel 3m eller 3n -</w:t>
            </w:r>
            <w:r w:rsidR="001F4C8D" w:rsidRPr="001F4C8D">
              <w:rPr>
                <w:rFonts w:ascii="Cambria" w:hAnsi="Cambria" w:cs="Times New Roman"/>
              </w:rPr>
              <w:t xml:space="preserve"> køb, import eller transport af naturgas og olie, herunder raffinerede olieprodukter, samt titan, </w:t>
            </w:r>
            <w:r w:rsidR="001F4C8D" w:rsidRPr="001F4C8D">
              <w:rPr>
                <w:rFonts w:ascii="Cambria" w:hAnsi="Cambria" w:cs="Times New Roman"/>
              </w:rPr>
              <w:lastRenderedPageBreak/>
              <w:t>aluminium, kobber, nikkel, palladium og jernmalm, fra eller gennem Rusland til Unionen</w:t>
            </w:r>
            <w:r w:rsidR="00BD1BF1">
              <w:rPr>
                <w:rFonts w:ascii="Cambria" w:hAnsi="Cambria" w:cs="Times New Roman"/>
              </w:rPr>
              <w:t>.</w:t>
            </w:r>
          </w:p>
          <w:p w14:paraId="7F033D6B" w14:textId="008B8A85" w:rsidR="00464161" w:rsidRPr="008A245D" w:rsidRDefault="00464161" w:rsidP="00642E80">
            <w:pPr>
              <w:spacing w:after="160" w:line="259" w:lineRule="auto"/>
              <w:ind w:left="360"/>
              <w:rPr>
                <w:rFonts w:ascii="Cambria" w:hAnsi="Cambria" w:cs="Times New Roman"/>
                <w:b/>
              </w:rPr>
            </w:pPr>
          </w:p>
        </w:tc>
      </w:tr>
      <w:tr w:rsidR="00964325" w:rsidRPr="00942A64" w14:paraId="458253C4" w14:textId="77777777" w:rsidTr="001750EB">
        <w:tc>
          <w:tcPr>
            <w:tcW w:w="4531" w:type="dxa"/>
          </w:tcPr>
          <w:p w14:paraId="4153CE20" w14:textId="087C2F02" w:rsidR="00942A64" w:rsidRDefault="00942A64" w:rsidP="00964325">
            <w:pPr>
              <w:spacing w:after="160" w:line="259" w:lineRule="auto"/>
              <w:rPr>
                <w:rFonts w:ascii="Cambria" w:hAnsi="Cambria" w:cs="Times New Roman"/>
              </w:rPr>
            </w:pPr>
          </w:p>
          <w:p w14:paraId="3FC7BA8B" w14:textId="7696230D" w:rsidR="00683378" w:rsidRPr="00683378" w:rsidRDefault="00964325" w:rsidP="0088271A">
            <w:pPr>
              <w:spacing w:after="160" w:line="259" w:lineRule="auto"/>
              <w:rPr>
                <w:rFonts w:ascii="Cambria" w:hAnsi="Cambria" w:cs="Times New Roman"/>
                <w:i/>
              </w:rPr>
            </w:pPr>
            <w:r w:rsidRPr="00464161">
              <w:rPr>
                <w:rFonts w:ascii="Cambria" w:hAnsi="Cambria" w:cs="Times New Roman"/>
              </w:rPr>
              <w:t xml:space="preserve">3.1.2: </w:t>
            </w:r>
            <w:r w:rsidR="00221C9C">
              <w:rPr>
                <w:rFonts w:ascii="Cambria" w:hAnsi="Cambria" w:cs="Times New Roman"/>
              </w:rPr>
              <w:t>Angiv venligst her</w:t>
            </w:r>
            <w:r w:rsidR="00683378" w:rsidRPr="00464161">
              <w:rPr>
                <w:rFonts w:ascii="Cambria" w:hAnsi="Cambria" w:cs="Times New Roman"/>
              </w:rPr>
              <w:t xml:space="preserve"> din begrundelse for</w:t>
            </w:r>
            <w:r w:rsidR="000320B6">
              <w:rPr>
                <w:rFonts w:ascii="Cambria" w:hAnsi="Cambria" w:cs="Times New Roman"/>
              </w:rPr>
              <w:t>,</w:t>
            </w:r>
            <w:r w:rsidR="00683378" w:rsidRPr="00464161">
              <w:rPr>
                <w:rFonts w:ascii="Cambria" w:hAnsi="Cambria" w:cs="Times New Roman"/>
              </w:rPr>
              <w:t xml:space="preserve"> at </w:t>
            </w:r>
            <w:r w:rsidR="0088271A">
              <w:rPr>
                <w:rFonts w:ascii="Cambria" w:hAnsi="Cambria" w:cs="Times New Roman"/>
              </w:rPr>
              <w:t>kontrakten kan undtages i medfør af den relevante undtagelsesbestemmelse</w:t>
            </w:r>
            <w:r w:rsidR="00BD1BF1">
              <w:rPr>
                <w:rFonts w:ascii="Cambria" w:hAnsi="Cambria" w:cs="Times New Roman"/>
              </w:rPr>
              <w:t>.</w:t>
            </w:r>
          </w:p>
          <w:p w14:paraId="4D0467EE" w14:textId="77777777" w:rsidR="00683378" w:rsidRDefault="00683378" w:rsidP="00964325">
            <w:pPr>
              <w:spacing w:after="160" w:line="259" w:lineRule="auto"/>
              <w:rPr>
                <w:rFonts w:ascii="Cambria" w:hAnsi="Cambria" w:cs="Times New Roman"/>
              </w:rPr>
            </w:pPr>
          </w:p>
          <w:p w14:paraId="00CD0EA4" w14:textId="3494D6E2" w:rsidR="00683378" w:rsidRPr="00942A64" w:rsidRDefault="00683378" w:rsidP="00964325">
            <w:pPr>
              <w:spacing w:after="160" w:line="259" w:lineRule="auto"/>
              <w:rPr>
                <w:rFonts w:ascii="Cambria" w:hAnsi="Cambria" w:cs="Times New Roman"/>
              </w:rPr>
            </w:pPr>
          </w:p>
        </w:tc>
        <w:tc>
          <w:tcPr>
            <w:tcW w:w="5103" w:type="dxa"/>
          </w:tcPr>
          <w:p w14:paraId="55B74C45" w14:textId="02A3A6FB" w:rsidR="00964325" w:rsidRDefault="00964325" w:rsidP="00964325">
            <w:pPr>
              <w:spacing w:after="160" w:line="259" w:lineRule="auto"/>
              <w:rPr>
                <w:rFonts w:ascii="Cambria" w:hAnsi="Cambria" w:cs="Times New Roman"/>
              </w:rPr>
            </w:pPr>
          </w:p>
          <w:p w14:paraId="4C09E5B8" w14:textId="621711F5" w:rsidR="00A605B4" w:rsidRDefault="000320B6" w:rsidP="00964325">
            <w:pPr>
              <w:spacing w:after="160" w:line="259" w:lineRule="auto"/>
              <w:rPr>
                <w:rFonts w:ascii="Cambria" w:hAnsi="Cambria" w:cs="Times New Roman"/>
                <w:i/>
              </w:rPr>
            </w:pPr>
            <w:r w:rsidRPr="00221C9C">
              <w:rPr>
                <w:rFonts w:ascii="Cambria" w:hAnsi="Cambria" w:cs="Times New Roman"/>
                <w:i/>
                <w:highlight w:val="lightGray"/>
              </w:rPr>
              <w:t xml:space="preserve">Angiv </w:t>
            </w:r>
            <w:r w:rsidR="00964325" w:rsidRPr="00221C9C">
              <w:rPr>
                <w:rFonts w:ascii="Cambria" w:hAnsi="Cambria" w:cs="Times New Roman"/>
                <w:i/>
                <w:highlight w:val="lightGray"/>
              </w:rPr>
              <w:t xml:space="preserve">her </w:t>
            </w:r>
            <w:r w:rsidR="00683378" w:rsidRPr="00221C9C">
              <w:rPr>
                <w:rFonts w:ascii="Cambria" w:hAnsi="Cambria" w:cs="Times New Roman"/>
                <w:i/>
                <w:highlight w:val="lightGray"/>
              </w:rPr>
              <w:t>din begrundelse</w:t>
            </w:r>
            <w:r w:rsidR="0088271A" w:rsidRPr="00221C9C">
              <w:rPr>
                <w:rFonts w:ascii="Cambria" w:hAnsi="Cambria" w:cs="Times New Roman"/>
                <w:i/>
                <w:highlight w:val="lightGray"/>
              </w:rPr>
              <w:t xml:space="preserve"> for, </w:t>
            </w:r>
            <w:r w:rsidR="00221C9C" w:rsidRPr="00221C9C">
              <w:rPr>
                <w:rFonts w:ascii="Cambria" w:hAnsi="Cambria" w:cs="Times New Roman"/>
                <w:i/>
                <w:highlight w:val="lightGray"/>
              </w:rPr>
              <w:t xml:space="preserve">at du har behov for at indgå/videreføre den pågældende kontrakt samt for, </w:t>
            </w:r>
            <w:r w:rsidR="0088271A" w:rsidRPr="00221C9C">
              <w:rPr>
                <w:rFonts w:ascii="Cambria" w:hAnsi="Cambria" w:cs="Times New Roman"/>
                <w:i/>
                <w:highlight w:val="lightGray"/>
              </w:rPr>
              <w:t xml:space="preserve">at kontrakten er omfattet af en </w:t>
            </w:r>
            <w:r w:rsidR="00D0726B" w:rsidRPr="00221C9C">
              <w:rPr>
                <w:rFonts w:ascii="Cambria" w:hAnsi="Cambria" w:cs="Times New Roman"/>
                <w:i/>
                <w:highlight w:val="lightGray"/>
              </w:rPr>
              <w:t xml:space="preserve">af ovennævnte </w:t>
            </w:r>
            <w:r w:rsidR="0088271A" w:rsidRPr="00221C9C">
              <w:rPr>
                <w:rFonts w:ascii="Cambria" w:hAnsi="Cambria" w:cs="Times New Roman"/>
                <w:i/>
                <w:highlight w:val="lightGray"/>
              </w:rPr>
              <w:t>undtagelsesbestemmelse</w:t>
            </w:r>
            <w:r w:rsidR="00A52B3D">
              <w:rPr>
                <w:rFonts w:ascii="Cambria" w:hAnsi="Cambria" w:cs="Times New Roman"/>
                <w:i/>
                <w:highlight w:val="lightGray"/>
              </w:rPr>
              <w:t>r. V</w:t>
            </w:r>
            <w:r w:rsidRPr="00221C9C">
              <w:rPr>
                <w:rFonts w:ascii="Cambria" w:hAnsi="Cambria" w:cs="Times New Roman"/>
                <w:i/>
                <w:highlight w:val="lightGray"/>
              </w:rPr>
              <w:t>edlæg evt. relevante bilag</w:t>
            </w:r>
            <w:r w:rsidR="00A52B3D">
              <w:rPr>
                <w:rFonts w:ascii="Cambria" w:hAnsi="Cambria" w:cs="Times New Roman"/>
                <w:i/>
              </w:rPr>
              <w:t>.</w:t>
            </w:r>
          </w:p>
          <w:p w14:paraId="2046FF7C" w14:textId="4951CA13" w:rsidR="00221C9C" w:rsidRPr="00221C9C" w:rsidRDefault="00221C9C" w:rsidP="00964325">
            <w:pPr>
              <w:spacing w:after="160" w:line="259" w:lineRule="auto"/>
              <w:rPr>
                <w:rFonts w:ascii="Cambria" w:hAnsi="Cambria" w:cs="Times New Roman"/>
                <w:i/>
              </w:rPr>
            </w:pPr>
            <w:r w:rsidRPr="00D0726B">
              <w:rPr>
                <w:rFonts w:ascii="Cambria" w:hAnsi="Cambria" w:cs="Times New Roman"/>
                <w:i/>
                <w:highlight w:val="lightGray"/>
              </w:rPr>
              <w:t>Hvis undtagelsen ønskes efter artikel 5k, stk. 2, litra c</w:t>
            </w:r>
            <w:r w:rsidR="00BD1BF1">
              <w:rPr>
                <w:rFonts w:ascii="Cambria" w:hAnsi="Cambria" w:cs="Times New Roman"/>
                <w:i/>
                <w:highlight w:val="lightGray"/>
              </w:rPr>
              <w:t>,</w:t>
            </w:r>
            <w:r w:rsidRPr="00D0726B">
              <w:rPr>
                <w:rFonts w:ascii="Cambria" w:hAnsi="Cambria" w:cs="Times New Roman"/>
                <w:i/>
                <w:highlight w:val="lightGray"/>
              </w:rPr>
              <w:t xml:space="preserve"> om levering af strengt nødvendige varer eller tjenesteydelser</w:t>
            </w:r>
            <w:r w:rsidR="00A52B3D">
              <w:rPr>
                <w:rFonts w:ascii="Cambria" w:hAnsi="Cambria" w:cs="Times New Roman"/>
                <w:i/>
                <w:highlight w:val="lightGray"/>
              </w:rPr>
              <w:t>, bør du i begrundelsen beskrive</w:t>
            </w:r>
            <w:r w:rsidRPr="00D0726B">
              <w:rPr>
                <w:rFonts w:ascii="Cambria" w:hAnsi="Cambria" w:cs="Times New Roman"/>
                <w:i/>
                <w:highlight w:val="lightGray"/>
              </w:rPr>
              <w:t>, hvilke varer og/eller tjenesteydelser, som ønskes undtaget, ligesom begrundelsen med evt. bilag bør dokumentere, hvorfor sådanne varer eller tjenesteydelser er strengt nødvendige, herunder hvilke konsekvenser det vil have, hvis de ikke kan leveres, og hvorfor de pågældende varer eller tjenesteydelser ikke kan skaffes fra alternativer ikke-sanktionerede kilder.</w:t>
            </w:r>
          </w:p>
          <w:p w14:paraId="62FF26EE" w14:textId="35B246FE" w:rsidR="00221C9C" w:rsidRDefault="00221C9C" w:rsidP="00964325">
            <w:pPr>
              <w:spacing w:after="160" w:line="259" w:lineRule="auto"/>
              <w:rPr>
                <w:rFonts w:ascii="Cambria" w:hAnsi="Cambria" w:cs="Times New Roman"/>
              </w:rPr>
            </w:pPr>
            <w:r>
              <w:rPr>
                <w:rFonts w:ascii="Cambria" w:hAnsi="Cambria" w:cs="Times New Roman"/>
              </w:rPr>
              <w:t>[      ]</w:t>
            </w:r>
          </w:p>
          <w:p w14:paraId="3FD7683F" w14:textId="77777777" w:rsidR="00A605B4" w:rsidRPr="00464161" w:rsidRDefault="00A605B4" w:rsidP="00964325">
            <w:pPr>
              <w:spacing w:after="160" w:line="259" w:lineRule="auto"/>
              <w:rPr>
                <w:rFonts w:ascii="Cambria" w:hAnsi="Cambria" w:cs="Times New Roman"/>
              </w:rPr>
            </w:pPr>
          </w:p>
          <w:p w14:paraId="37FD9B84" w14:textId="77777777" w:rsidR="00964325" w:rsidRDefault="00964325" w:rsidP="00964325">
            <w:pPr>
              <w:spacing w:after="160" w:line="259" w:lineRule="auto"/>
              <w:rPr>
                <w:rFonts w:ascii="Cambria" w:hAnsi="Cambria" w:cs="Times New Roman"/>
              </w:rPr>
            </w:pPr>
            <w:r w:rsidRPr="00464161">
              <w:rPr>
                <w:rFonts w:ascii="Cambria" w:hAnsi="Cambria" w:cs="Times New Roman"/>
              </w:rPr>
              <w:t>Bilagsnummer: [</w:t>
            </w:r>
            <w:proofErr w:type="gramStart"/>
            <w:r w:rsidRPr="00464161">
              <w:rPr>
                <w:rFonts w:ascii="Cambria" w:hAnsi="Cambria" w:cs="Times New Roman"/>
              </w:rPr>
              <w:t>…….</w:t>
            </w:r>
            <w:proofErr w:type="gramEnd"/>
            <w:r w:rsidRPr="00464161">
              <w:rPr>
                <w:rFonts w:ascii="Cambria" w:hAnsi="Cambria" w:cs="Times New Roman"/>
              </w:rPr>
              <w:t>.]</w:t>
            </w:r>
          </w:p>
          <w:p w14:paraId="4F536220" w14:textId="77777777" w:rsidR="00A605B4" w:rsidRDefault="00A605B4" w:rsidP="00964325">
            <w:pPr>
              <w:spacing w:after="160" w:line="259" w:lineRule="auto"/>
              <w:rPr>
                <w:rFonts w:ascii="Cambria" w:hAnsi="Cambria" w:cs="Times New Roman"/>
              </w:rPr>
            </w:pPr>
          </w:p>
          <w:p w14:paraId="55EECEDA" w14:textId="7EEA4E51" w:rsidR="00A605B4" w:rsidRPr="00D0726B" w:rsidRDefault="00A605B4" w:rsidP="00D0726B">
            <w:pPr>
              <w:spacing w:after="160" w:line="259" w:lineRule="auto"/>
              <w:rPr>
                <w:rFonts w:ascii="Cambria" w:hAnsi="Cambria" w:cs="Times New Roman"/>
                <w:i/>
              </w:rPr>
            </w:pPr>
          </w:p>
        </w:tc>
      </w:tr>
    </w:tbl>
    <w:p w14:paraId="33D4667D" w14:textId="77777777" w:rsidR="00964325" w:rsidRPr="00942A64" w:rsidRDefault="00964325" w:rsidP="00964325">
      <w:pPr>
        <w:rPr>
          <w:rFonts w:ascii="Cambria" w:hAnsi="Cambria" w:cs="Times New Roman"/>
          <w:b/>
        </w:rPr>
      </w:pPr>
    </w:p>
    <w:p w14:paraId="229BD709" w14:textId="26774076" w:rsidR="004D2EFA" w:rsidRPr="00942A64" w:rsidRDefault="00CD0A1B">
      <w:pPr>
        <w:rPr>
          <w:rFonts w:ascii="Cambria" w:hAnsi="Cambria" w:cs="Times New Roman"/>
        </w:rPr>
      </w:pPr>
      <w:r>
        <w:rPr>
          <w:rFonts w:ascii="Cambria" w:hAnsi="Cambria" w:cs="Times New Roman"/>
          <w:u w:val="single"/>
        </w:rPr>
        <w:t xml:space="preserve"> </w:t>
      </w:r>
    </w:p>
    <w:sectPr w:rsidR="004D2EFA" w:rsidRPr="00942A64">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55294" w14:textId="77777777" w:rsidR="00055E15" w:rsidRDefault="00055E15" w:rsidP="00B83C80">
      <w:pPr>
        <w:spacing w:after="0" w:line="240" w:lineRule="auto"/>
      </w:pPr>
      <w:r>
        <w:separator/>
      </w:r>
    </w:p>
  </w:endnote>
  <w:endnote w:type="continuationSeparator" w:id="0">
    <w:p w14:paraId="35EBC83E" w14:textId="77777777" w:rsidR="00055E15" w:rsidRDefault="00055E15" w:rsidP="00B8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625044"/>
      <w:docPartObj>
        <w:docPartGallery w:val="Page Numbers (Bottom of Page)"/>
        <w:docPartUnique/>
      </w:docPartObj>
    </w:sdtPr>
    <w:sdtEndPr/>
    <w:sdtContent>
      <w:p w14:paraId="43D284A6" w14:textId="680B3720" w:rsidR="00C77B53" w:rsidRDefault="00C77B53">
        <w:pPr>
          <w:pStyle w:val="Sidefod"/>
          <w:jc w:val="right"/>
        </w:pPr>
        <w:r>
          <w:fldChar w:fldCharType="begin"/>
        </w:r>
        <w:r>
          <w:instrText>PAGE   \* MERGEFORMAT</w:instrText>
        </w:r>
        <w:r>
          <w:fldChar w:fldCharType="separate"/>
        </w:r>
        <w:r w:rsidR="00A52B3D">
          <w:rPr>
            <w:noProof/>
          </w:rPr>
          <w:t>3</w:t>
        </w:r>
        <w:r>
          <w:fldChar w:fldCharType="end"/>
        </w:r>
      </w:p>
    </w:sdtContent>
  </w:sdt>
  <w:p w14:paraId="2EB3E856" w14:textId="77777777" w:rsidR="00C77B53" w:rsidRDefault="00C77B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D50BB" w14:textId="77777777" w:rsidR="00055E15" w:rsidRDefault="00055E15" w:rsidP="00B83C80">
      <w:pPr>
        <w:spacing w:after="0" w:line="240" w:lineRule="auto"/>
      </w:pPr>
      <w:r>
        <w:separator/>
      </w:r>
    </w:p>
  </w:footnote>
  <w:footnote w:type="continuationSeparator" w:id="0">
    <w:p w14:paraId="099AD42B" w14:textId="77777777" w:rsidR="00055E15" w:rsidRDefault="00055E15" w:rsidP="00B83C80">
      <w:pPr>
        <w:spacing w:after="0" w:line="240" w:lineRule="auto"/>
      </w:pPr>
      <w:r>
        <w:continuationSeparator/>
      </w:r>
    </w:p>
  </w:footnote>
  <w:footnote w:id="1">
    <w:p w14:paraId="55C8F558" w14:textId="587B78B2" w:rsidR="0061451B" w:rsidRPr="00B328D4" w:rsidRDefault="0061451B">
      <w:pPr>
        <w:pStyle w:val="Fodnotetekst"/>
        <w:rPr>
          <w:rFonts w:ascii="Times New Roman" w:hAnsi="Times New Roman" w:cs="Times New Roman"/>
        </w:rPr>
      </w:pPr>
      <w:r w:rsidRPr="00B328D4">
        <w:rPr>
          <w:rStyle w:val="Fodnotehenvisning"/>
          <w:rFonts w:ascii="Times New Roman" w:hAnsi="Times New Roman" w:cs="Times New Roman"/>
        </w:rPr>
        <w:footnoteRef/>
      </w:r>
      <w:r w:rsidRPr="00B328D4">
        <w:rPr>
          <w:rFonts w:ascii="Times New Roman" w:hAnsi="Times New Roman" w:cs="Times New Roman"/>
        </w:rPr>
        <w:t xml:space="preserve"> Forbuddet i </w:t>
      </w:r>
      <w:r w:rsidR="00BD1BF1">
        <w:rPr>
          <w:rFonts w:ascii="Times New Roman" w:hAnsi="Times New Roman" w:cs="Times New Roman"/>
        </w:rPr>
        <w:t xml:space="preserve">Rådets </w:t>
      </w:r>
      <w:r w:rsidRPr="00B328D4">
        <w:rPr>
          <w:rFonts w:ascii="Times New Roman" w:hAnsi="Times New Roman" w:cs="Times New Roman"/>
        </w:rPr>
        <w:t xml:space="preserve">forordning </w:t>
      </w:r>
      <w:r w:rsidR="00BD1BF1">
        <w:rPr>
          <w:rFonts w:ascii="Times New Roman" w:hAnsi="Times New Roman" w:cs="Times New Roman"/>
        </w:rPr>
        <w:t xml:space="preserve">(EU) nr. </w:t>
      </w:r>
      <w:r w:rsidRPr="00B328D4">
        <w:rPr>
          <w:rFonts w:ascii="Times New Roman" w:hAnsi="Times New Roman" w:cs="Times New Roman"/>
        </w:rPr>
        <w:t xml:space="preserve">833/2014 med senere ændringer </w:t>
      </w:r>
      <w:r w:rsidR="00B328D4" w:rsidRPr="00B328D4">
        <w:rPr>
          <w:rFonts w:ascii="Times New Roman" w:hAnsi="Times New Roman" w:cs="Times New Roman"/>
        </w:rPr>
        <w:t>omfatter de økonomiske aktører, so</w:t>
      </w:r>
      <w:r w:rsidR="00DF68E1">
        <w:rPr>
          <w:rFonts w:ascii="Times New Roman" w:hAnsi="Times New Roman" w:cs="Times New Roman"/>
        </w:rPr>
        <w:t>m fremgår af forordningens artikel</w:t>
      </w:r>
      <w:r w:rsidR="00B328D4" w:rsidRPr="00B328D4">
        <w:rPr>
          <w:rFonts w:ascii="Times New Roman" w:hAnsi="Times New Roman" w:cs="Times New Roman"/>
        </w:rPr>
        <w:t xml:space="preserve"> 5k, stk.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E6DD" w14:textId="7D79F2D6" w:rsidR="00B83C80" w:rsidRPr="00C77B53" w:rsidRDefault="00D2302C" w:rsidP="00C77B53">
    <w:pPr>
      <w:pStyle w:val="Sidehoved"/>
      <w:spacing w:before="240" w:after="600" w:line="160" w:lineRule="exact"/>
      <w:jc w:val="both"/>
      <w:rPr>
        <w:sz w:val="32"/>
        <w:szCs w:val="32"/>
        <w:vertAlign w:val="superscript"/>
      </w:rPr>
    </w:pPr>
    <w:r>
      <w:rPr>
        <w:noProof/>
        <w:lang w:eastAsia="da-DK"/>
      </w:rPr>
      <w:drawing>
        <wp:inline distT="0" distB="0" distL="0" distR="0" wp14:anchorId="15DE0C51" wp14:editId="028B4F3A">
          <wp:extent cx="1954261" cy="31411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M-DK-2019-Konkurrence--og-Forbrugerstyrelsen-RGB-Sort.jpg"/>
                  <pic:cNvPicPr/>
                </pic:nvPicPr>
                <pic:blipFill rotWithShape="1">
                  <a:blip r:embed="rId1">
                    <a:extLst>
                      <a:ext uri="{28A0092B-C50C-407E-A947-70E740481C1C}">
                        <a14:useLocalDpi xmlns:a14="http://schemas.microsoft.com/office/drawing/2010/main" val="0"/>
                      </a:ext>
                    </a:extLst>
                  </a:blip>
                  <a:srcRect l="3896" t="-23347" b="-2"/>
                  <a:stretch/>
                </pic:blipFill>
                <pic:spPr bwMode="auto">
                  <a:xfrm>
                    <a:off x="0" y="0"/>
                    <a:ext cx="2031626" cy="326551"/>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BD1BF1">
      <w:rPr>
        <w:sz w:val="32"/>
        <w:szCs w:val="32"/>
        <w:vertAlign w:val="superscript"/>
      </w:rPr>
      <w:t xml:space="preserve">Juli </w:t>
    </w:r>
    <w:r w:rsidR="002F1DF5">
      <w:rPr>
        <w:sz w:val="32"/>
        <w:szCs w:val="32"/>
        <w:vertAlign w:val="superscript"/>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666A"/>
    <w:multiLevelType w:val="hybridMultilevel"/>
    <w:tmpl w:val="9EC433B6"/>
    <w:lvl w:ilvl="0" w:tplc="C924F0A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5"/>
    <w:rsid w:val="00022CDC"/>
    <w:rsid w:val="000255B1"/>
    <w:rsid w:val="000320B6"/>
    <w:rsid w:val="00055348"/>
    <w:rsid w:val="00055E15"/>
    <w:rsid w:val="000911B8"/>
    <w:rsid w:val="00094A95"/>
    <w:rsid w:val="000A60D9"/>
    <w:rsid w:val="00126E5E"/>
    <w:rsid w:val="001750EB"/>
    <w:rsid w:val="001A1485"/>
    <w:rsid w:val="001B1369"/>
    <w:rsid w:val="001E05A4"/>
    <w:rsid w:val="001F4C8D"/>
    <w:rsid w:val="00221C9C"/>
    <w:rsid w:val="002728BD"/>
    <w:rsid w:val="002F1DF5"/>
    <w:rsid w:val="00315582"/>
    <w:rsid w:val="003220B3"/>
    <w:rsid w:val="0038481D"/>
    <w:rsid w:val="003F6298"/>
    <w:rsid w:val="00464161"/>
    <w:rsid w:val="00493299"/>
    <w:rsid w:val="004D2EFA"/>
    <w:rsid w:val="0050726B"/>
    <w:rsid w:val="00532BCE"/>
    <w:rsid w:val="005436D6"/>
    <w:rsid w:val="0056718D"/>
    <w:rsid w:val="005C5A9E"/>
    <w:rsid w:val="006108D6"/>
    <w:rsid w:val="0061451B"/>
    <w:rsid w:val="0062182B"/>
    <w:rsid w:val="00624168"/>
    <w:rsid w:val="0063537D"/>
    <w:rsid w:val="00642E80"/>
    <w:rsid w:val="00675CA3"/>
    <w:rsid w:val="00683378"/>
    <w:rsid w:val="00700501"/>
    <w:rsid w:val="00775E88"/>
    <w:rsid w:val="007E4090"/>
    <w:rsid w:val="00804E28"/>
    <w:rsid w:val="008150DD"/>
    <w:rsid w:val="00855E8D"/>
    <w:rsid w:val="00872C31"/>
    <w:rsid w:val="00877168"/>
    <w:rsid w:val="0088271A"/>
    <w:rsid w:val="008A245D"/>
    <w:rsid w:val="008A7F59"/>
    <w:rsid w:val="008E3CFA"/>
    <w:rsid w:val="00902937"/>
    <w:rsid w:val="00907C96"/>
    <w:rsid w:val="00942A64"/>
    <w:rsid w:val="00950E31"/>
    <w:rsid w:val="00964325"/>
    <w:rsid w:val="00964790"/>
    <w:rsid w:val="00994A87"/>
    <w:rsid w:val="009A3B18"/>
    <w:rsid w:val="009E1931"/>
    <w:rsid w:val="00A37E2D"/>
    <w:rsid w:val="00A52B3D"/>
    <w:rsid w:val="00A53113"/>
    <w:rsid w:val="00A605B4"/>
    <w:rsid w:val="00AB07C8"/>
    <w:rsid w:val="00B328D4"/>
    <w:rsid w:val="00B467D6"/>
    <w:rsid w:val="00B745EE"/>
    <w:rsid w:val="00B77AE2"/>
    <w:rsid w:val="00B83C80"/>
    <w:rsid w:val="00BD0EE1"/>
    <w:rsid w:val="00BD1BF1"/>
    <w:rsid w:val="00BD1BF4"/>
    <w:rsid w:val="00C05D3A"/>
    <w:rsid w:val="00C22B71"/>
    <w:rsid w:val="00C4346F"/>
    <w:rsid w:val="00C77B53"/>
    <w:rsid w:val="00CB3DAE"/>
    <w:rsid w:val="00CD0A1B"/>
    <w:rsid w:val="00D0726B"/>
    <w:rsid w:val="00D2302C"/>
    <w:rsid w:val="00D2426A"/>
    <w:rsid w:val="00D6027E"/>
    <w:rsid w:val="00DA491F"/>
    <w:rsid w:val="00DB470E"/>
    <w:rsid w:val="00DF68E1"/>
    <w:rsid w:val="00E90129"/>
    <w:rsid w:val="00EA4D6E"/>
    <w:rsid w:val="00EC76D7"/>
    <w:rsid w:val="00F04817"/>
    <w:rsid w:val="00FC45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C081A"/>
  <w15:chartTrackingRefBased/>
  <w15:docId w15:val="{BB9D83F0-C2F1-4174-840F-22835B66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96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942A64"/>
    <w:rPr>
      <w:sz w:val="16"/>
      <w:szCs w:val="16"/>
    </w:rPr>
  </w:style>
  <w:style w:type="paragraph" w:customStyle="1" w:styleId="Kommentartekst1">
    <w:name w:val="Kommentartekst1"/>
    <w:basedOn w:val="Normal"/>
    <w:next w:val="Kommentartekst"/>
    <w:link w:val="KommentartekstTegn"/>
    <w:uiPriority w:val="99"/>
    <w:unhideWhenUsed/>
    <w:rsid w:val="00942A64"/>
    <w:pPr>
      <w:spacing w:after="240" w:line="240" w:lineRule="auto"/>
    </w:pPr>
    <w:rPr>
      <w:sz w:val="20"/>
      <w:szCs w:val="20"/>
    </w:rPr>
  </w:style>
  <w:style w:type="character" w:customStyle="1" w:styleId="KommentartekstTegn">
    <w:name w:val="Kommentartekst Tegn"/>
    <w:basedOn w:val="Standardskrifttypeiafsnit"/>
    <w:link w:val="Kommentartekst1"/>
    <w:uiPriority w:val="99"/>
    <w:rsid w:val="00942A64"/>
    <w:rPr>
      <w:sz w:val="20"/>
      <w:szCs w:val="20"/>
      <w:lang w:val="da-DK"/>
    </w:rPr>
  </w:style>
  <w:style w:type="paragraph" w:styleId="Kommentartekst">
    <w:name w:val="annotation text"/>
    <w:basedOn w:val="Normal"/>
    <w:link w:val="KommentartekstTegn1"/>
    <w:uiPriority w:val="99"/>
    <w:semiHidden/>
    <w:unhideWhenUsed/>
    <w:rsid w:val="00942A64"/>
    <w:pPr>
      <w:spacing w:line="240" w:lineRule="auto"/>
    </w:pPr>
    <w:rPr>
      <w:sz w:val="20"/>
      <w:szCs w:val="20"/>
    </w:rPr>
  </w:style>
  <w:style w:type="character" w:customStyle="1" w:styleId="KommentartekstTegn1">
    <w:name w:val="Kommentartekst Tegn1"/>
    <w:basedOn w:val="Standardskrifttypeiafsnit"/>
    <w:link w:val="Kommentartekst"/>
    <w:uiPriority w:val="99"/>
    <w:semiHidden/>
    <w:rsid w:val="00942A64"/>
    <w:rPr>
      <w:sz w:val="20"/>
      <w:szCs w:val="20"/>
    </w:rPr>
  </w:style>
  <w:style w:type="paragraph" w:styleId="Markeringsbobletekst">
    <w:name w:val="Balloon Text"/>
    <w:basedOn w:val="Normal"/>
    <w:link w:val="MarkeringsbobletekstTegn"/>
    <w:uiPriority w:val="99"/>
    <w:semiHidden/>
    <w:unhideWhenUsed/>
    <w:rsid w:val="00942A6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42A64"/>
    <w:rPr>
      <w:rFonts w:ascii="Segoe UI" w:hAnsi="Segoe UI" w:cs="Segoe UI"/>
      <w:sz w:val="18"/>
      <w:szCs w:val="18"/>
    </w:rPr>
  </w:style>
  <w:style w:type="paragraph" w:styleId="Kommentaremne">
    <w:name w:val="annotation subject"/>
    <w:basedOn w:val="Kommentartekst"/>
    <w:next w:val="Kommentartekst"/>
    <w:link w:val="KommentaremneTegn"/>
    <w:uiPriority w:val="99"/>
    <w:semiHidden/>
    <w:unhideWhenUsed/>
    <w:rsid w:val="001750EB"/>
    <w:rPr>
      <w:b/>
      <w:bCs/>
    </w:rPr>
  </w:style>
  <w:style w:type="character" w:customStyle="1" w:styleId="KommentaremneTegn">
    <w:name w:val="Kommentaremne Tegn"/>
    <w:basedOn w:val="KommentartekstTegn1"/>
    <w:link w:val="Kommentaremne"/>
    <w:uiPriority w:val="99"/>
    <w:semiHidden/>
    <w:rsid w:val="001750EB"/>
    <w:rPr>
      <w:b/>
      <w:bCs/>
      <w:sz w:val="20"/>
      <w:szCs w:val="20"/>
    </w:rPr>
  </w:style>
  <w:style w:type="paragraph" w:styleId="Listeafsnit">
    <w:name w:val="List Paragraph"/>
    <w:basedOn w:val="Normal"/>
    <w:uiPriority w:val="34"/>
    <w:qFormat/>
    <w:rsid w:val="001750EB"/>
    <w:pPr>
      <w:ind w:left="720"/>
      <w:contextualSpacing/>
    </w:pPr>
  </w:style>
  <w:style w:type="character" w:customStyle="1" w:styleId="stknr">
    <w:name w:val="stknr"/>
    <w:basedOn w:val="Standardskrifttypeiafsnit"/>
    <w:rsid w:val="00094A95"/>
  </w:style>
  <w:style w:type="paragraph" w:styleId="Sidehoved">
    <w:name w:val="header"/>
    <w:basedOn w:val="Normal"/>
    <w:link w:val="SidehovedTegn"/>
    <w:uiPriority w:val="99"/>
    <w:unhideWhenUsed/>
    <w:rsid w:val="00B83C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3C80"/>
  </w:style>
  <w:style w:type="paragraph" w:styleId="Sidefod">
    <w:name w:val="footer"/>
    <w:basedOn w:val="Normal"/>
    <w:link w:val="SidefodTegn"/>
    <w:uiPriority w:val="99"/>
    <w:unhideWhenUsed/>
    <w:rsid w:val="00B83C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3C80"/>
  </w:style>
  <w:style w:type="paragraph" w:styleId="Fodnotetekst">
    <w:name w:val="footnote text"/>
    <w:basedOn w:val="Normal"/>
    <w:link w:val="FodnotetekstTegn"/>
    <w:uiPriority w:val="99"/>
    <w:semiHidden/>
    <w:unhideWhenUsed/>
    <w:rsid w:val="0061451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1451B"/>
    <w:rPr>
      <w:sz w:val="20"/>
      <w:szCs w:val="20"/>
    </w:rPr>
  </w:style>
  <w:style w:type="character" w:styleId="Fodnotehenvisning">
    <w:name w:val="footnote reference"/>
    <w:basedOn w:val="Standardskrifttypeiafsnit"/>
    <w:uiPriority w:val="99"/>
    <w:semiHidden/>
    <w:unhideWhenUsed/>
    <w:rsid w:val="00614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77E2E92C19424BB03EA9AE4B3E2BFE" ma:contentTypeVersion="" ma:contentTypeDescription="Opret et nyt dokument." ma:contentTypeScope="" ma:versionID="3538f38db55d59747ce13be1821ff60d">
  <xsd:schema xmlns:xsd="http://www.w3.org/2001/XMLSchema" xmlns:xs="http://www.w3.org/2001/XMLSchema" xmlns:p="http://schemas.microsoft.com/office/2006/metadata/properties" targetNamespace="http://schemas.microsoft.com/office/2006/metadata/properties" ma:root="true" ma:fieldsID="f858050c2479f095da1ee07b738c29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C7DD-10DA-4116-AD3D-4ECFC125FA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47D49E1-C4B1-43EF-AEDF-154DE1CEBB33}">
  <ds:schemaRefs>
    <ds:schemaRef ds:uri="http://schemas.microsoft.com/sharepoint/v3/contenttype/forms"/>
  </ds:schemaRefs>
</ds:datastoreItem>
</file>

<file path=customXml/itemProps3.xml><?xml version="1.0" encoding="utf-8"?>
<ds:datastoreItem xmlns:ds="http://schemas.openxmlformats.org/officeDocument/2006/customXml" ds:itemID="{0042515F-50EA-46AF-9BDF-C99AA8CE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4129E3-EA24-41BF-94D2-9076A25D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Høst Jensen</dc:creator>
  <cp:keywords/>
  <dc:description/>
  <cp:lastModifiedBy>Katja Als</cp:lastModifiedBy>
  <cp:revision>4</cp:revision>
  <dcterms:created xsi:type="dcterms:W3CDTF">2023-07-04T06:51:00Z</dcterms:created>
  <dcterms:modified xsi:type="dcterms:W3CDTF">2023-07-04T13:14:00Z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0x010100CD77E2E92C19424BB03EA9AE4B3E2BFE</vt:lpwstr>
  </property>
  <property fmtid="{D5CDD505-2E9C-101B-9397-08002B2CF9AE}" pid="3" name="sipTrackRevision">
    <vt:lpwstr>true</vt:lpwstr>
  </property>
</Properties>
</file>